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9" w:type="dxa"/>
        <w:tblInd w:w="-142" w:type="dxa"/>
        <w:tblLook w:val="00A0" w:firstRow="1" w:lastRow="0" w:firstColumn="1" w:lastColumn="0" w:noHBand="0" w:noVBand="0"/>
      </w:tblPr>
      <w:tblGrid>
        <w:gridCol w:w="3260"/>
        <w:gridCol w:w="3403"/>
        <w:gridCol w:w="3566"/>
      </w:tblGrid>
      <w:tr w:rsidR="007D7D8D" w:rsidRPr="00595B2B" w14:paraId="4116E83F" w14:textId="77777777" w:rsidTr="001E4036">
        <w:trPr>
          <w:trHeight w:val="1950"/>
        </w:trPr>
        <w:tc>
          <w:tcPr>
            <w:tcW w:w="3260" w:type="dxa"/>
          </w:tcPr>
          <w:p w14:paraId="3C853373" w14:textId="53064AF0" w:rsidR="007D7D8D" w:rsidRPr="002872DF" w:rsidRDefault="007D7D8D" w:rsidP="001E403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14:paraId="28E912F1" w14:textId="1FC13B22" w:rsidR="007D7D8D" w:rsidRPr="002872DF" w:rsidRDefault="007D7D8D" w:rsidP="001E4036">
            <w:pPr>
              <w:tabs>
                <w:tab w:val="left" w:pos="142"/>
              </w:tabs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14:paraId="4662384E" w14:textId="77777777" w:rsidR="007D7D8D" w:rsidRPr="002872DF" w:rsidRDefault="007D7D8D" w:rsidP="001E403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D87F8C" w14:textId="77777777" w:rsidR="007D7D8D" w:rsidRDefault="007D7D8D" w:rsidP="007D7D8D">
      <w:pPr>
        <w:jc w:val="center"/>
      </w:pPr>
    </w:p>
    <w:p w14:paraId="5AA1DC59" w14:textId="77777777" w:rsidR="007D7D8D" w:rsidRDefault="007D7D8D" w:rsidP="007D7D8D">
      <w:pPr>
        <w:jc w:val="center"/>
      </w:pPr>
    </w:p>
    <w:p w14:paraId="0E8F2EE8" w14:textId="77777777" w:rsidR="007D7D8D" w:rsidRDefault="007D7D8D" w:rsidP="007D7D8D">
      <w:pPr>
        <w:jc w:val="center"/>
      </w:pPr>
    </w:p>
    <w:p w14:paraId="26073554" w14:textId="77777777" w:rsidR="007D7D8D" w:rsidRDefault="007D7D8D" w:rsidP="007D7D8D">
      <w:pPr>
        <w:jc w:val="center"/>
      </w:pPr>
    </w:p>
    <w:p w14:paraId="7D959015" w14:textId="77777777" w:rsidR="007D7D8D" w:rsidRDefault="007D7D8D" w:rsidP="007D7D8D">
      <w:pPr>
        <w:jc w:val="center"/>
      </w:pPr>
    </w:p>
    <w:p w14:paraId="6DC57B26" w14:textId="77777777" w:rsidR="007D7D8D" w:rsidRDefault="007D7D8D" w:rsidP="007D7D8D">
      <w:pPr>
        <w:jc w:val="center"/>
      </w:pPr>
    </w:p>
    <w:p w14:paraId="4C125505" w14:textId="120B66C3" w:rsidR="007D7D8D" w:rsidRDefault="00C85C5C" w:rsidP="00A323B3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7D7D8D" w:rsidRPr="00070D7D">
        <w:rPr>
          <w:sz w:val="28"/>
          <w:szCs w:val="28"/>
        </w:rPr>
        <w:t>О Л О Ж Е Н И Е</w:t>
      </w:r>
    </w:p>
    <w:p w14:paraId="7654702A" w14:textId="77777777" w:rsidR="007D7D8D" w:rsidRPr="0039661A" w:rsidRDefault="007D7D8D" w:rsidP="00A323B3">
      <w:pPr>
        <w:spacing w:after="0" w:line="240" w:lineRule="auto"/>
        <w:rPr>
          <w:lang w:eastAsia="ru-RU"/>
        </w:rPr>
      </w:pPr>
    </w:p>
    <w:p w14:paraId="33C41FB2" w14:textId="07794D46" w:rsidR="007D7D8D" w:rsidRPr="007D7D8D" w:rsidRDefault="007D7D8D" w:rsidP="00A323B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</w:t>
      </w:r>
      <w:r w:rsidR="00A323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</w:t>
      </w:r>
      <w:r w:rsidR="00C85C5C">
        <w:rPr>
          <w:rFonts w:ascii="Times New Roman" w:hAnsi="Times New Roman"/>
          <w:sz w:val="28"/>
          <w:szCs w:val="28"/>
        </w:rPr>
        <w:t>блики Саха (Якутия) по плаванию</w:t>
      </w:r>
    </w:p>
    <w:p w14:paraId="0600B4AD" w14:textId="5A690690" w:rsidR="007D7D8D" w:rsidRPr="007D7D8D" w:rsidRDefault="00CE7A7C" w:rsidP="00A323B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D7D8D" w:rsidRPr="007D7D8D">
        <w:rPr>
          <w:rFonts w:ascii="Times New Roman" w:hAnsi="Times New Roman"/>
          <w:sz w:val="28"/>
          <w:szCs w:val="28"/>
          <w:lang w:val="en-US"/>
        </w:rPr>
        <w:t>II</w:t>
      </w:r>
      <w:r w:rsidR="007D7D8D" w:rsidRPr="007D7D8D">
        <w:rPr>
          <w:rFonts w:ascii="Times New Roman" w:hAnsi="Times New Roman"/>
          <w:sz w:val="28"/>
          <w:szCs w:val="28"/>
        </w:rPr>
        <w:t xml:space="preserve"> этап отбора на </w:t>
      </w:r>
      <w:r w:rsidR="007D7D8D" w:rsidRPr="007D7D8D">
        <w:rPr>
          <w:rFonts w:ascii="Times New Roman" w:hAnsi="Times New Roman"/>
          <w:sz w:val="28"/>
          <w:szCs w:val="28"/>
          <w:lang w:val="en-US"/>
        </w:rPr>
        <w:t>VII</w:t>
      </w:r>
      <w:r w:rsidR="007D7D8D" w:rsidRPr="007D7D8D">
        <w:rPr>
          <w:rFonts w:ascii="Times New Roman" w:hAnsi="Times New Roman"/>
          <w:sz w:val="28"/>
          <w:szCs w:val="28"/>
        </w:rPr>
        <w:t xml:space="preserve"> Международные спортивные игры «Дети Азии»</w:t>
      </w:r>
      <w:r>
        <w:rPr>
          <w:rFonts w:ascii="Times New Roman" w:hAnsi="Times New Roman"/>
          <w:sz w:val="28"/>
          <w:szCs w:val="28"/>
        </w:rPr>
        <w:t>)</w:t>
      </w:r>
    </w:p>
    <w:p w14:paraId="5068C43C" w14:textId="77777777" w:rsidR="007D7D8D" w:rsidRPr="0039661A" w:rsidRDefault="007D7D8D" w:rsidP="00A323B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5E3D15F9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6880EC0A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34EC1BC4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60F209C4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406D7CB2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43557FFF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421C307B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4E7CA62A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1EFF7E0A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4A9304DF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052EC48B" w14:textId="77777777" w:rsidR="007D7D8D" w:rsidRPr="0039661A" w:rsidRDefault="007D7D8D" w:rsidP="007D7D8D">
      <w:pPr>
        <w:rPr>
          <w:rFonts w:ascii="Times New Roman" w:hAnsi="Times New Roman"/>
          <w:sz w:val="28"/>
          <w:szCs w:val="28"/>
        </w:rPr>
      </w:pPr>
    </w:p>
    <w:p w14:paraId="6E36C0B1" w14:textId="77777777" w:rsidR="007D7D8D" w:rsidRDefault="007D7D8D" w:rsidP="007D7D8D">
      <w:pPr>
        <w:rPr>
          <w:rFonts w:ascii="Times New Roman" w:hAnsi="Times New Roman"/>
          <w:sz w:val="28"/>
          <w:szCs w:val="28"/>
        </w:rPr>
      </w:pPr>
    </w:p>
    <w:p w14:paraId="458B28FB" w14:textId="77777777" w:rsidR="007D7D8D" w:rsidRDefault="007D7D8D" w:rsidP="007D7D8D">
      <w:pPr>
        <w:jc w:val="center"/>
        <w:rPr>
          <w:rFonts w:ascii="Times New Roman" w:hAnsi="Times New Roman"/>
          <w:sz w:val="28"/>
          <w:szCs w:val="28"/>
        </w:rPr>
      </w:pPr>
    </w:p>
    <w:p w14:paraId="06B00791" w14:textId="391BDAE8" w:rsidR="007D7D8D" w:rsidRDefault="007D7D8D" w:rsidP="007D7D8D">
      <w:pPr>
        <w:jc w:val="center"/>
        <w:rPr>
          <w:rFonts w:ascii="Times New Roman" w:hAnsi="Times New Roman"/>
          <w:sz w:val="28"/>
          <w:szCs w:val="28"/>
        </w:rPr>
      </w:pPr>
    </w:p>
    <w:p w14:paraId="73B85264" w14:textId="77777777" w:rsidR="00A323B3" w:rsidRDefault="00A323B3" w:rsidP="007D7D8D">
      <w:pPr>
        <w:jc w:val="center"/>
        <w:rPr>
          <w:rFonts w:ascii="Times New Roman" w:hAnsi="Times New Roman"/>
          <w:sz w:val="28"/>
          <w:szCs w:val="28"/>
        </w:rPr>
      </w:pPr>
    </w:p>
    <w:p w14:paraId="7CA9BB5D" w14:textId="77777777" w:rsidR="007D7D8D" w:rsidRDefault="007D7D8D" w:rsidP="007D7D8D">
      <w:pPr>
        <w:jc w:val="center"/>
        <w:rPr>
          <w:rFonts w:ascii="Times New Roman" w:hAnsi="Times New Roman"/>
          <w:sz w:val="28"/>
          <w:szCs w:val="28"/>
        </w:rPr>
      </w:pPr>
    </w:p>
    <w:p w14:paraId="2A1F0C1C" w14:textId="77777777" w:rsidR="007D7D8D" w:rsidRDefault="007D7D8D" w:rsidP="007D7D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Якутск, 2022 г.</w:t>
      </w:r>
    </w:p>
    <w:p w14:paraId="77A6A88E" w14:textId="28A38BD8" w:rsidR="003E6BB3" w:rsidRPr="00A323B3" w:rsidRDefault="003E6BB3" w:rsidP="00A323B3">
      <w:pPr>
        <w:pStyle w:val="a3"/>
        <w:keepNext/>
        <w:keepLines/>
        <w:widowControl w:val="0"/>
        <w:numPr>
          <w:ilvl w:val="0"/>
          <w:numId w:val="7"/>
        </w:numPr>
        <w:spacing w:after="0" w:line="322" w:lineRule="exact"/>
        <w:ind w:left="0" w:right="-1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0" w:name="bookmark0"/>
      <w:r w:rsidRPr="00A323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О</w:t>
      </w:r>
      <w:bookmarkEnd w:id="0"/>
      <w:r w:rsidR="00843113" w:rsidRPr="00A323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БЩИЕ ПОЛОЖЕНИЯ</w:t>
      </w:r>
    </w:p>
    <w:p w14:paraId="4F9D4C31" w14:textId="3ACEE10A" w:rsidR="003E6BB3" w:rsidRPr="0085123A" w:rsidRDefault="00101C03" w:rsidP="00A323B3">
      <w:pPr>
        <w:widowControl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Первенств</w:t>
      </w:r>
      <w:r w:rsidR="00C85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Респу</w:t>
      </w:r>
      <w:r w:rsidR="00CE7A7C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блики Саха (Якутия) по плаванию (</w:t>
      </w:r>
      <w:r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II</w:t>
      </w:r>
      <w:r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этап отбора на </w:t>
      </w:r>
      <w:r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VII</w:t>
      </w:r>
      <w:r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Международные спортивные игры «Дети Азии»</w:t>
      </w:r>
      <w:r w:rsidR="00CE7A7C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447995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E6BB3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являются отборочными на VII Международные спорт</w:t>
      </w:r>
      <w:r w:rsidR="007E7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ивные игры «Дети Азии» (далее – </w:t>
      </w:r>
      <w:r w:rsidR="003E6BB3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Соревновани</w:t>
      </w:r>
      <w:r w:rsidR="00C85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3E6BB3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 </w:t>
      </w:r>
      <w:r w:rsidR="00C85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проводи</w:t>
      </w:r>
      <w:r w:rsidR="003E6BB3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тся в целях:</w:t>
      </w:r>
    </w:p>
    <w:p w14:paraId="64A16453" w14:textId="2ADBEF5A" w:rsidR="00447995" w:rsidRPr="0085123A" w:rsidRDefault="00447995" w:rsidP="00C85C5C">
      <w:pPr>
        <w:tabs>
          <w:tab w:val="left" w:pos="709"/>
          <w:tab w:val="left" w:pos="851"/>
        </w:tabs>
        <w:spacing w:after="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85123A">
        <w:rPr>
          <w:rFonts w:ascii="Times New Roman" w:hAnsi="Times New Roman"/>
          <w:sz w:val="26"/>
          <w:szCs w:val="26"/>
        </w:rPr>
        <w:t>-</w:t>
      </w:r>
      <w:r w:rsidRPr="0085123A">
        <w:rPr>
          <w:rFonts w:ascii="Times New Roman" w:hAnsi="Times New Roman"/>
          <w:sz w:val="26"/>
          <w:szCs w:val="26"/>
        </w:rPr>
        <w:tab/>
        <w:t>развития и популяризации плавания в Республике Саха (Якутия);</w:t>
      </w:r>
    </w:p>
    <w:p w14:paraId="1E92A94F" w14:textId="2D9C16B3" w:rsidR="00447995" w:rsidRPr="0085123A" w:rsidRDefault="00447995" w:rsidP="00C85C5C">
      <w:pPr>
        <w:tabs>
          <w:tab w:val="left" w:pos="709"/>
          <w:tab w:val="left" w:pos="851"/>
        </w:tabs>
        <w:spacing w:after="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85123A">
        <w:rPr>
          <w:rFonts w:ascii="Times New Roman" w:hAnsi="Times New Roman"/>
          <w:sz w:val="26"/>
          <w:szCs w:val="26"/>
        </w:rPr>
        <w:t>-</w:t>
      </w:r>
      <w:r w:rsidRPr="0085123A">
        <w:rPr>
          <w:rFonts w:ascii="Times New Roman" w:hAnsi="Times New Roman"/>
          <w:sz w:val="26"/>
          <w:szCs w:val="26"/>
        </w:rPr>
        <w:tab/>
        <w:t xml:space="preserve">укрепления здоровья, формирования здорового образа жизни </w:t>
      </w:r>
      <w:r w:rsidR="00C85C5C">
        <w:rPr>
          <w:rFonts w:ascii="Times New Roman" w:hAnsi="Times New Roman"/>
          <w:sz w:val="26"/>
          <w:szCs w:val="26"/>
        </w:rPr>
        <w:t xml:space="preserve">                              </w:t>
      </w:r>
      <w:r w:rsidRPr="0085123A">
        <w:rPr>
          <w:rFonts w:ascii="Times New Roman" w:hAnsi="Times New Roman"/>
          <w:sz w:val="26"/>
          <w:szCs w:val="26"/>
        </w:rPr>
        <w:t>у подрастающего поколения;</w:t>
      </w:r>
    </w:p>
    <w:p w14:paraId="7B75F76A" w14:textId="581F913D" w:rsidR="00447995" w:rsidRPr="0085123A" w:rsidRDefault="00447995" w:rsidP="00C85C5C">
      <w:pPr>
        <w:tabs>
          <w:tab w:val="left" w:pos="709"/>
          <w:tab w:val="left" w:pos="851"/>
        </w:tabs>
        <w:spacing w:after="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85123A">
        <w:rPr>
          <w:rFonts w:ascii="Times New Roman" w:hAnsi="Times New Roman"/>
          <w:sz w:val="26"/>
          <w:szCs w:val="26"/>
        </w:rPr>
        <w:t>-</w:t>
      </w:r>
      <w:r w:rsidRPr="0085123A">
        <w:rPr>
          <w:rFonts w:ascii="Times New Roman" w:hAnsi="Times New Roman"/>
          <w:sz w:val="26"/>
          <w:szCs w:val="26"/>
        </w:rPr>
        <w:tab/>
        <w:t>повышения спортивного мастерства и массовости</w:t>
      </w:r>
      <w:r w:rsidR="00C85C5C">
        <w:rPr>
          <w:rFonts w:ascii="Times New Roman" w:hAnsi="Times New Roman"/>
          <w:sz w:val="26"/>
          <w:szCs w:val="26"/>
        </w:rPr>
        <w:t>,</w:t>
      </w:r>
      <w:r w:rsidRPr="0085123A">
        <w:rPr>
          <w:rFonts w:ascii="Times New Roman" w:hAnsi="Times New Roman"/>
          <w:sz w:val="26"/>
          <w:szCs w:val="26"/>
        </w:rPr>
        <w:t xml:space="preserve"> занимающихся плаванием в Республике Саха (Якутия);</w:t>
      </w:r>
    </w:p>
    <w:p w14:paraId="77A194CA" w14:textId="67682492" w:rsidR="00447995" w:rsidRPr="0085123A" w:rsidRDefault="00447995" w:rsidP="00C85C5C">
      <w:pPr>
        <w:tabs>
          <w:tab w:val="left" w:pos="709"/>
          <w:tab w:val="left" w:pos="851"/>
        </w:tabs>
        <w:spacing w:after="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85123A">
        <w:rPr>
          <w:rFonts w:ascii="Times New Roman" w:hAnsi="Times New Roman"/>
          <w:sz w:val="26"/>
          <w:szCs w:val="26"/>
        </w:rPr>
        <w:t>-</w:t>
      </w:r>
      <w:r w:rsidRPr="0085123A">
        <w:rPr>
          <w:rFonts w:ascii="Times New Roman" w:hAnsi="Times New Roman"/>
          <w:sz w:val="26"/>
          <w:szCs w:val="26"/>
        </w:rPr>
        <w:tab/>
        <w:t>профилактики</w:t>
      </w:r>
      <w:r w:rsidR="00C85C5C">
        <w:rPr>
          <w:rFonts w:ascii="Times New Roman" w:hAnsi="Times New Roman"/>
          <w:sz w:val="26"/>
          <w:szCs w:val="26"/>
        </w:rPr>
        <w:t xml:space="preserve"> </w:t>
      </w:r>
      <w:r w:rsidRPr="0085123A">
        <w:rPr>
          <w:rFonts w:ascii="Times New Roman" w:hAnsi="Times New Roman"/>
          <w:sz w:val="26"/>
          <w:szCs w:val="26"/>
        </w:rPr>
        <w:t xml:space="preserve">и предупреждения правонарушений, наркомании, </w:t>
      </w:r>
      <w:proofErr w:type="spellStart"/>
      <w:r w:rsidRPr="0085123A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85123A">
        <w:rPr>
          <w:rFonts w:ascii="Times New Roman" w:hAnsi="Times New Roman"/>
          <w:sz w:val="26"/>
          <w:szCs w:val="26"/>
        </w:rPr>
        <w:t xml:space="preserve"> и алкоголизма среди детей и молодежи.</w:t>
      </w:r>
    </w:p>
    <w:p w14:paraId="0B3785DD" w14:textId="7C6ECA86" w:rsidR="00447995" w:rsidRPr="0085123A" w:rsidRDefault="00447995" w:rsidP="00C85C5C">
      <w:pPr>
        <w:tabs>
          <w:tab w:val="left" w:pos="709"/>
          <w:tab w:val="left" w:pos="851"/>
        </w:tabs>
        <w:spacing w:after="0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85123A">
        <w:rPr>
          <w:rFonts w:ascii="Times New Roman" w:hAnsi="Times New Roman"/>
          <w:sz w:val="26"/>
          <w:szCs w:val="26"/>
        </w:rPr>
        <w:t>-</w:t>
      </w:r>
      <w:r w:rsidRPr="0085123A">
        <w:rPr>
          <w:rFonts w:ascii="Times New Roman" w:hAnsi="Times New Roman"/>
          <w:sz w:val="26"/>
          <w:szCs w:val="26"/>
        </w:rPr>
        <w:tab/>
        <w:t>предварительного формирования сборной команды Р</w:t>
      </w:r>
      <w:r w:rsidR="00C85C5C">
        <w:rPr>
          <w:rFonts w:ascii="Times New Roman" w:hAnsi="Times New Roman"/>
          <w:sz w:val="26"/>
          <w:szCs w:val="26"/>
        </w:rPr>
        <w:t xml:space="preserve">еспублики </w:t>
      </w:r>
      <w:r w:rsidRPr="0085123A">
        <w:rPr>
          <w:rFonts w:ascii="Times New Roman" w:hAnsi="Times New Roman"/>
          <w:sz w:val="26"/>
          <w:szCs w:val="26"/>
        </w:rPr>
        <w:t>С</w:t>
      </w:r>
      <w:r w:rsidR="00C85C5C">
        <w:rPr>
          <w:rFonts w:ascii="Times New Roman" w:hAnsi="Times New Roman"/>
          <w:sz w:val="26"/>
          <w:szCs w:val="26"/>
        </w:rPr>
        <w:t xml:space="preserve">аха </w:t>
      </w:r>
      <w:r w:rsidRPr="0085123A">
        <w:rPr>
          <w:rFonts w:ascii="Times New Roman" w:hAnsi="Times New Roman"/>
          <w:sz w:val="26"/>
          <w:szCs w:val="26"/>
        </w:rPr>
        <w:t>(Я</w:t>
      </w:r>
      <w:r w:rsidR="00C85C5C">
        <w:rPr>
          <w:rFonts w:ascii="Times New Roman" w:hAnsi="Times New Roman"/>
          <w:sz w:val="26"/>
          <w:szCs w:val="26"/>
        </w:rPr>
        <w:t>кутия</w:t>
      </w:r>
      <w:r w:rsidRPr="0085123A">
        <w:rPr>
          <w:rFonts w:ascii="Times New Roman" w:hAnsi="Times New Roman"/>
          <w:sz w:val="26"/>
          <w:szCs w:val="26"/>
        </w:rPr>
        <w:t>) на VII Международные спортивные игры «Дети Азии».</w:t>
      </w:r>
    </w:p>
    <w:p w14:paraId="162BF2AB" w14:textId="77777777" w:rsidR="00447995" w:rsidRPr="0085123A" w:rsidRDefault="00447995" w:rsidP="00447995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14:paraId="6C1717E5" w14:textId="1DD5AB48" w:rsidR="00447995" w:rsidRPr="00C85C5C" w:rsidRDefault="00447995" w:rsidP="00A323B3">
      <w:pPr>
        <w:pStyle w:val="a3"/>
        <w:keepNext/>
        <w:numPr>
          <w:ilvl w:val="0"/>
          <w:numId w:val="7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C85C5C">
        <w:rPr>
          <w:rFonts w:ascii="Times New Roman" w:hAnsi="Times New Roman"/>
          <w:b/>
          <w:sz w:val="26"/>
          <w:szCs w:val="26"/>
          <w:lang w:eastAsia="ru-RU"/>
        </w:rPr>
        <w:t>СРОКИ И МЕСТО ПРОВЕДЕНИЯ</w:t>
      </w:r>
    </w:p>
    <w:p w14:paraId="4CFC9743" w14:textId="62538A59" w:rsidR="00447995" w:rsidRPr="0085123A" w:rsidRDefault="00447995" w:rsidP="00447995">
      <w:pPr>
        <w:spacing w:after="0" w:line="240" w:lineRule="auto"/>
        <w:ind w:left="-142" w:right="-14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5123A">
        <w:rPr>
          <w:rFonts w:ascii="Times New Roman" w:hAnsi="Times New Roman"/>
          <w:sz w:val="26"/>
          <w:szCs w:val="26"/>
          <w:lang w:eastAsia="ru-RU"/>
        </w:rPr>
        <w:t>Место проведения: г.</w:t>
      </w:r>
      <w:r w:rsidR="00C85C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123A">
        <w:rPr>
          <w:rFonts w:ascii="Times New Roman" w:hAnsi="Times New Roman"/>
          <w:sz w:val="26"/>
          <w:szCs w:val="26"/>
          <w:lang w:eastAsia="ru-RU"/>
        </w:rPr>
        <w:t>Якутск, ул.</w:t>
      </w:r>
      <w:r w:rsidR="007E72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123A">
        <w:rPr>
          <w:rFonts w:ascii="Times New Roman" w:hAnsi="Times New Roman"/>
          <w:sz w:val="26"/>
          <w:szCs w:val="26"/>
          <w:lang w:eastAsia="ru-RU"/>
        </w:rPr>
        <w:t xml:space="preserve">Пояркова, 26, </w:t>
      </w:r>
      <w:r w:rsidR="00C85C5C" w:rsidRPr="0085123A">
        <w:rPr>
          <w:rFonts w:ascii="Times New Roman" w:hAnsi="Times New Roman"/>
          <w:sz w:val="26"/>
          <w:szCs w:val="26"/>
          <w:lang w:eastAsia="ru-RU"/>
        </w:rPr>
        <w:t>Г</w:t>
      </w:r>
      <w:r w:rsidR="00C85C5C">
        <w:rPr>
          <w:rFonts w:ascii="Times New Roman" w:hAnsi="Times New Roman"/>
          <w:sz w:val="26"/>
          <w:szCs w:val="26"/>
          <w:lang w:eastAsia="ru-RU"/>
        </w:rPr>
        <w:t xml:space="preserve">осударственное бюджетное учреждение Республики Саха (Якутия) </w:t>
      </w:r>
      <w:r w:rsidRPr="0085123A">
        <w:rPr>
          <w:rFonts w:ascii="Times New Roman" w:hAnsi="Times New Roman"/>
          <w:sz w:val="26"/>
          <w:szCs w:val="26"/>
          <w:lang w:eastAsia="ru-RU"/>
        </w:rPr>
        <w:t>«Р</w:t>
      </w:r>
      <w:r w:rsidR="00C85C5C">
        <w:rPr>
          <w:rFonts w:ascii="Times New Roman" w:hAnsi="Times New Roman"/>
          <w:sz w:val="26"/>
          <w:szCs w:val="26"/>
          <w:lang w:eastAsia="ru-RU"/>
        </w:rPr>
        <w:t xml:space="preserve">еспубликанская специализированная спортивная школа </w:t>
      </w:r>
      <w:r w:rsidRPr="0085123A">
        <w:rPr>
          <w:rFonts w:ascii="Times New Roman" w:hAnsi="Times New Roman"/>
          <w:sz w:val="26"/>
          <w:szCs w:val="26"/>
          <w:lang w:eastAsia="ru-RU"/>
        </w:rPr>
        <w:t>по плаванию», ПБ «</w:t>
      </w:r>
      <w:proofErr w:type="spellStart"/>
      <w:r w:rsidRPr="0085123A">
        <w:rPr>
          <w:rFonts w:ascii="Times New Roman" w:hAnsi="Times New Roman"/>
          <w:sz w:val="26"/>
          <w:szCs w:val="26"/>
          <w:lang w:eastAsia="ru-RU"/>
        </w:rPr>
        <w:t>Чолбон</w:t>
      </w:r>
      <w:proofErr w:type="spellEnd"/>
      <w:r w:rsidRPr="0085123A">
        <w:rPr>
          <w:rFonts w:ascii="Times New Roman" w:hAnsi="Times New Roman"/>
          <w:sz w:val="26"/>
          <w:szCs w:val="26"/>
          <w:lang w:eastAsia="ru-RU"/>
        </w:rPr>
        <w:t>»</w:t>
      </w:r>
      <w:r w:rsidR="00A323B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5123A">
        <w:rPr>
          <w:rFonts w:ascii="Times New Roman" w:hAnsi="Times New Roman"/>
          <w:sz w:val="26"/>
          <w:szCs w:val="26"/>
          <w:lang w:eastAsia="ru-RU"/>
        </w:rPr>
        <w:t>50</w:t>
      </w:r>
      <w:r w:rsidR="00C85C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123A">
        <w:rPr>
          <w:rFonts w:ascii="Times New Roman" w:hAnsi="Times New Roman"/>
          <w:sz w:val="26"/>
          <w:szCs w:val="26"/>
          <w:lang w:eastAsia="ru-RU"/>
        </w:rPr>
        <w:t>м.</w:t>
      </w:r>
      <w:proofErr w:type="gramEnd"/>
    </w:p>
    <w:p w14:paraId="1143D4E9" w14:textId="409C5CAC" w:rsidR="00447995" w:rsidRPr="0085123A" w:rsidRDefault="00447995" w:rsidP="00447995">
      <w:pPr>
        <w:spacing w:after="0" w:line="240" w:lineRule="auto"/>
        <w:ind w:left="-142" w:right="-14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123A">
        <w:rPr>
          <w:rFonts w:ascii="Times New Roman" w:hAnsi="Times New Roman"/>
          <w:sz w:val="26"/>
          <w:szCs w:val="26"/>
          <w:lang w:eastAsia="ru-RU"/>
        </w:rPr>
        <w:t>Сроки проведения: с 22 по 24 марта 2022 г.</w:t>
      </w:r>
    </w:p>
    <w:p w14:paraId="724BB3E0" w14:textId="50D41F9D" w:rsidR="00447995" w:rsidRPr="0085123A" w:rsidRDefault="00447995" w:rsidP="00447995">
      <w:pPr>
        <w:spacing w:after="0" w:line="240" w:lineRule="auto"/>
        <w:ind w:left="-142" w:right="-14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123A">
        <w:rPr>
          <w:rFonts w:ascii="Times New Roman" w:hAnsi="Times New Roman"/>
          <w:sz w:val="26"/>
          <w:szCs w:val="26"/>
          <w:lang w:eastAsia="ru-RU"/>
        </w:rPr>
        <w:t>День приезда</w:t>
      </w:r>
      <w:r w:rsidR="007E72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123A">
        <w:rPr>
          <w:rFonts w:ascii="Times New Roman" w:hAnsi="Times New Roman"/>
          <w:sz w:val="26"/>
          <w:szCs w:val="26"/>
          <w:lang w:eastAsia="ru-RU"/>
        </w:rPr>
        <w:t>- 21 марта 2022 г., день отъезда</w:t>
      </w:r>
      <w:r w:rsidR="007E72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123A">
        <w:rPr>
          <w:rFonts w:ascii="Times New Roman" w:hAnsi="Times New Roman"/>
          <w:sz w:val="26"/>
          <w:szCs w:val="26"/>
          <w:lang w:eastAsia="ru-RU"/>
        </w:rPr>
        <w:t>-</w:t>
      </w:r>
      <w:r w:rsidR="007E72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123A">
        <w:rPr>
          <w:rFonts w:ascii="Times New Roman" w:hAnsi="Times New Roman"/>
          <w:sz w:val="26"/>
          <w:szCs w:val="26"/>
          <w:lang w:eastAsia="ru-RU"/>
        </w:rPr>
        <w:t>25 марта 2022 г.</w:t>
      </w:r>
    </w:p>
    <w:p w14:paraId="5D409248" w14:textId="77777777" w:rsidR="00447995" w:rsidRPr="0085123A" w:rsidRDefault="00447995" w:rsidP="00447995">
      <w:pPr>
        <w:spacing w:after="0" w:line="240" w:lineRule="auto"/>
        <w:ind w:left="-142" w:right="-144"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138C261" w14:textId="731E4E2E" w:rsidR="00447995" w:rsidRPr="0085123A" w:rsidRDefault="00447995" w:rsidP="00447995">
      <w:pPr>
        <w:spacing w:after="0" w:line="240" w:lineRule="auto"/>
        <w:ind w:left="-142" w:right="-144"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123A">
        <w:rPr>
          <w:rFonts w:ascii="Times New Roman" w:hAnsi="Times New Roman"/>
          <w:b/>
          <w:sz w:val="26"/>
          <w:szCs w:val="26"/>
          <w:lang w:eastAsia="ru-RU"/>
        </w:rPr>
        <w:t>Соревнования проводятся согласно регламенту по организации</w:t>
      </w:r>
      <w:r w:rsidR="00C85C5C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</w:t>
      </w:r>
      <w:r w:rsidRPr="0085123A">
        <w:rPr>
          <w:rFonts w:ascii="Times New Roman" w:hAnsi="Times New Roman"/>
          <w:b/>
          <w:sz w:val="26"/>
          <w:szCs w:val="26"/>
          <w:lang w:eastAsia="ru-RU"/>
        </w:rPr>
        <w:t xml:space="preserve"> и проведению официальных физкультурных и спортивных мероприятий </w:t>
      </w:r>
      <w:r w:rsidR="00C85C5C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85123A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Республики Саха (Якутия) в условиях сохранения рисков распространения </w:t>
      </w:r>
      <w:r w:rsidR="00C85C5C">
        <w:rPr>
          <w:rFonts w:ascii="Times New Roman" w:hAnsi="Times New Roman"/>
          <w:b/>
          <w:sz w:val="26"/>
          <w:szCs w:val="26"/>
          <w:lang w:eastAsia="ru-RU"/>
        </w:rPr>
        <w:t xml:space="preserve">новой </w:t>
      </w:r>
      <w:proofErr w:type="spellStart"/>
      <w:r w:rsidR="00C85C5C">
        <w:rPr>
          <w:rFonts w:ascii="Times New Roman" w:hAnsi="Times New Roman"/>
          <w:b/>
          <w:sz w:val="26"/>
          <w:szCs w:val="26"/>
          <w:lang w:eastAsia="ru-RU"/>
        </w:rPr>
        <w:t>коронавирусной</w:t>
      </w:r>
      <w:proofErr w:type="spellEnd"/>
      <w:r w:rsidR="00C85C5C">
        <w:rPr>
          <w:rFonts w:ascii="Times New Roman" w:hAnsi="Times New Roman"/>
          <w:b/>
          <w:sz w:val="26"/>
          <w:szCs w:val="26"/>
          <w:lang w:eastAsia="ru-RU"/>
        </w:rPr>
        <w:t xml:space="preserve"> инфекции </w:t>
      </w:r>
      <w:r w:rsidR="00A323B3">
        <w:rPr>
          <w:rFonts w:ascii="Times New Roman" w:hAnsi="Times New Roman"/>
          <w:b/>
          <w:sz w:val="26"/>
          <w:szCs w:val="26"/>
          <w:lang w:eastAsia="ru-RU"/>
        </w:rPr>
        <w:t>(</w:t>
      </w:r>
      <w:r w:rsidRPr="0085123A">
        <w:rPr>
          <w:rFonts w:ascii="Times New Roman" w:hAnsi="Times New Roman"/>
          <w:b/>
          <w:sz w:val="26"/>
          <w:szCs w:val="26"/>
          <w:lang w:eastAsia="ru-RU"/>
        </w:rPr>
        <w:t>COVID-19</w:t>
      </w:r>
      <w:r w:rsidR="00A323B3">
        <w:rPr>
          <w:rFonts w:ascii="Times New Roman" w:hAnsi="Times New Roman"/>
          <w:b/>
          <w:sz w:val="26"/>
          <w:szCs w:val="26"/>
          <w:lang w:eastAsia="ru-RU"/>
        </w:rPr>
        <w:t>)</w:t>
      </w:r>
      <w:r w:rsidRPr="0085123A">
        <w:rPr>
          <w:rFonts w:ascii="Times New Roman" w:hAnsi="Times New Roman"/>
          <w:b/>
          <w:sz w:val="26"/>
          <w:szCs w:val="26"/>
          <w:lang w:eastAsia="ru-RU"/>
        </w:rPr>
        <w:t xml:space="preserve"> от 08.12.2021 г.</w:t>
      </w:r>
    </w:p>
    <w:p w14:paraId="64F8619B" w14:textId="77777777" w:rsidR="00361424" w:rsidRPr="0085123A" w:rsidRDefault="00361424" w:rsidP="00556ABD">
      <w:pPr>
        <w:keepNext/>
        <w:keepLines/>
        <w:widowControl w:val="0"/>
        <w:tabs>
          <w:tab w:val="left" w:pos="2367"/>
        </w:tabs>
        <w:spacing w:after="0" w:line="317" w:lineRule="exact"/>
        <w:ind w:left="198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1" w:name="bookmark2"/>
    </w:p>
    <w:bookmarkEnd w:id="1"/>
    <w:p w14:paraId="52C6A7C7" w14:textId="323239FA" w:rsidR="003E6BB3" w:rsidRPr="00A323B3" w:rsidRDefault="00843113" w:rsidP="00A323B3">
      <w:pPr>
        <w:pStyle w:val="a3"/>
        <w:keepNext/>
        <w:keepLines/>
        <w:widowControl w:val="0"/>
        <w:numPr>
          <w:ilvl w:val="0"/>
          <w:numId w:val="7"/>
        </w:numPr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A323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ОРГАНИЗАЦИЯ И РУКОВОДСТВО</w:t>
      </w:r>
    </w:p>
    <w:p w14:paraId="12F37BC6" w14:textId="7F3E3E17" w:rsidR="003E6BB3" w:rsidRPr="00843113" w:rsidRDefault="00312E2F" w:rsidP="00A3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Общее</w:t>
      </w:r>
      <w:r w:rsidR="00843113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E6BB3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</w:t>
      </w:r>
      <w:r w:rsidR="004B0311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дство по проведению</w:t>
      </w:r>
      <w:r w:rsidR="00070797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Первенства Республики Саха (Якутия)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</w:t>
      </w:r>
      <w:r w:rsidR="00070797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плаванию (</w:t>
      </w:r>
      <w:r w:rsidR="00070797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II</w:t>
      </w:r>
      <w:r w:rsidR="00070797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этап отбора на </w:t>
      </w:r>
      <w:r w:rsidR="00070797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VII</w:t>
      </w:r>
      <w:r w:rsidR="00070797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Международные спортивные игры «Дети Азии»)</w:t>
      </w:r>
      <w:r w:rsidR="004B0311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E6BB3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осуществляет Государственное бюджетное учреждение Республики Саха (Якутия) «Республиканский центр подготовки спортивного резерва» 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</w:t>
      </w:r>
      <w:r w:rsidR="003E6BB3" w:rsidRPr="00851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Государственное бюджетное учреждение Республики Саха (Якутия) «Республиканская</w:t>
      </w:r>
      <w:r w:rsidR="003E6BB3"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специализированная спортивная школа по плаванию».</w:t>
      </w:r>
    </w:p>
    <w:p w14:paraId="21E003B1" w14:textId="5A3F6EC5" w:rsidR="003E6BB3" w:rsidRPr="003C0A6D" w:rsidRDefault="003E6BB3" w:rsidP="00A323B3">
      <w:pPr>
        <w:widowControl w:val="0"/>
        <w:spacing w:after="0" w:line="317" w:lineRule="exact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Непосредственное про</w:t>
      </w:r>
      <w:r w:rsidR="00C61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ведение соревнований возлагается 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</w:t>
      </w:r>
      <w:r w:rsidR="00C61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</w:t>
      </w:r>
      <w:r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«Республиканский центр подготовки спортивного резерва» и главную судейскую коллегию, утверждённую РОО «Федерация плавания Р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еспублики </w:t>
      </w:r>
      <w:r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аха </w:t>
      </w:r>
      <w:r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(Я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кутия</w:t>
      </w:r>
      <w:r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)».</w:t>
      </w:r>
    </w:p>
    <w:p w14:paraId="0020BF1E" w14:textId="1B8F4CD8" w:rsidR="00FA4E31" w:rsidRDefault="003E6BB3" w:rsidP="00FA4E31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C0A6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Главный судья соревнований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FA4E3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</w:t>
      </w:r>
      <w:r w:rsidRPr="003C0A6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="00FA4E3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Мазур</w:t>
      </w:r>
      <w:proofErr w:type="spellEnd"/>
      <w:r w:rsidR="00FA4E3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Г.Н. (+79644206295</w:t>
      </w:r>
      <w:r w:rsidRPr="003C0A6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14:paraId="07A57E2B" w14:textId="4061B9C6" w:rsidR="003E6BB3" w:rsidRPr="003C0A6D" w:rsidRDefault="003E6BB3" w:rsidP="00FA4E31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Главный секретарь - Зырянова Е.О. (+79644214722).</w:t>
      </w:r>
    </w:p>
    <w:p w14:paraId="72E5F6A2" w14:textId="728DF20A" w:rsidR="003E6BB3" w:rsidRPr="00A323B3" w:rsidRDefault="00B4443F" w:rsidP="00A323B3">
      <w:pPr>
        <w:pStyle w:val="a3"/>
        <w:keepNext/>
        <w:keepLines/>
        <w:widowControl w:val="0"/>
        <w:numPr>
          <w:ilvl w:val="0"/>
          <w:numId w:val="7"/>
        </w:numPr>
        <w:tabs>
          <w:tab w:val="left" w:pos="1462"/>
        </w:tabs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A323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УЧАСТНИКИ И УСЛОВИЯ ДОПУСКА</w:t>
      </w:r>
    </w:p>
    <w:p w14:paraId="7B339BD6" w14:textId="55B889A9" w:rsidR="003E6BB3" w:rsidRPr="003C0A6D" w:rsidRDefault="00B4443F" w:rsidP="0084311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</w:t>
      </w:r>
      <w:r w:rsidR="003E6BB3"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оревнования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 принимают участие сильнейшие спортсмены спортивных сборных команд региона Республики Саха (Якутия), следующих возрастных групп:</w:t>
      </w:r>
    </w:p>
    <w:p w14:paraId="05EE4BAB" w14:textId="78A5181F" w:rsidR="003E6BB3" w:rsidRPr="003C0A6D" w:rsidRDefault="00B4443F" w:rsidP="00843113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юноши 15-16 лет (2006-2007</w:t>
      </w:r>
      <w:r w:rsidR="003E6BB3"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г.р.);</w:t>
      </w:r>
    </w:p>
    <w:p w14:paraId="21D99A64" w14:textId="11E0F4F7" w:rsidR="003E6BB3" w:rsidRPr="003C0A6D" w:rsidRDefault="00B4443F" w:rsidP="00843113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девушки 13-14 лет (2008-2009</w:t>
      </w:r>
      <w:r w:rsidR="003E6BB3" w:rsidRPr="003C0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г.р.).</w:t>
      </w:r>
    </w:p>
    <w:p w14:paraId="3A98B82F" w14:textId="04562AF0" w:rsidR="00070797" w:rsidRPr="00070797" w:rsidRDefault="003E6BB3" w:rsidP="007E725A">
      <w:pPr>
        <w:pStyle w:val="3"/>
        <w:ind w:firstLine="708"/>
        <w:rPr>
          <w:sz w:val="26"/>
          <w:szCs w:val="26"/>
        </w:rPr>
      </w:pPr>
      <w:r w:rsidRPr="003C0A6D">
        <w:rPr>
          <w:color w:val="000000"/>
          <w:sz w:val="26"/>
          <w:szCs w:val="26"/>
          <w:lang w:bidi="ru-RU"/>
        </w:rPr>
        <w:t xml:space="preserve">По </w:t>
      </w:r>
      <w:r w:rsidR="00B4443F">
        <w:rPr>
          <w:color w:val="000000"/>
          <w:sz w:val="26"/>
          <w:szCs w:val="26"/>
          <w:lang w:bidi="ru-RU"/>
        </w:rPr>
        <w:t xml:space="preserve">уровню подготовленности не ниже </w:t>
      </w:r>
      <w:r w:rsidR="00B4443F">
        <w:rPr>
          <w:color w:val="000000"/>
          <w:sz w:val="26"/>
          <w:szCs w:val="26"/>
          <w:lang w:val="en-US" w:bidi="ru-RU"/>
        </w:rPr>
        <w:t>I</w:t>
      </w:r>
      <w:r w:rsidR="00B4443F">
        <w:rPr>
          <w:color w:val="000000"/>
          <w:sz w:val="26"/>
          <w:szCs w:val="26"/>
          <w:lang w:bidi="ru-RU"/>
        </w:rPr>
        <w:t xml:space="preserve"> юношеского разряда, </w:t>
      </w:r>
      <w:r w:rsidR="00B4443F" w:rsidRPr="00A90740">
        <w:rPr>
          <w:b/>
          <w:sz w:val="26"/>
          <w:szCs w:val="26"/>
        </w:rPr>
        <w:t>имеющие допуск врача</w:t>
      </w:r>
      <w:r w:rsidR="00B4443F">
        <w:rPr>
          <w:b/>
          <w:sz w:val="26"/>
          <w:szCs w:val="26"/>
        </w:rPr>
        <w:t>,</w:t>
      </w:r>
      <w:r w:rsidR="00B4443F" w:rsidRPr="00A90740">
        <w:rPr>
          <w:b/>
          <w:sz w:val="26"/>
          <w:szCs w:val="26"/>
        </w:rPr>
        <w:t xml:space="preserve"> </w:t>
      </w:r>
      <w:r w:rsidR="00B4443F">
        <w:rPr>
          <w:sz w:val="26"/>
          <w:szCs w:val="26"/>
        </w:rPr>
        <w:t xml:space="preserve">при предъявлении справки с </w:t>
      </w:r>
      <w:r w:rsidR="00B4443F">
        <w:rPr>
          <w:b/>
          <w:sz w:val="26"/>
          <w:szCs w:val="26"/>
        </w:rPr>
        <w:t xml:space="preserve">отрицательным результатом теста </w:t>
      </w:r>
      <w:r w:rsidR="00B4443F">
        <w:rPr>
          <w:b/>
          <w:sz w:val="26"/>
          <w:szCs w:val="26"/>
          <w:lang w:val="en-US"/>
        </w:rPr>
        <w:lastRenderedPageBreak/>
        <w:t>COVID</w:t>
      </w:r>
      <w:r w:rsidR="00B4443F">
        <w:rPr>
          <w:b/>
          <w:sz w:val="26"/>
          <w:szCs w:val="26"/>
        </w:rPr>
        <w:t>-19 методом полимеразной цепной реакции (ПЦР),</w:t>
      </w:r>
      <w:r w:rsidR="00B4443F" w:rsidRPr="003C4F5D">
        <w:rPr>
          <w:sz w:val="26"/>
          <w:szCs w:val="26"/>
        </w:rPr>
        <w:t xml:space="preserve"> </w:t>
      </w:r>
      <w:r w:rsidR="00070797" w:rsidRPr="00070797">
        <w:rPr>
          <w:sz w:val="26"/>
          <w:szCs w:val="26"/>
        </w:rPr>
        <w:t xml:space="preserve">полученного </w:t>
      </w:r>
      <w:r w:rsidR="00A323B3">
        <w:rPr>
          <w:sz w:val="26"/>
          <w:szCs w:val="26"/>
        </w:rPr>
        <w:t xml:space="preserve">                   </w:t>
      </w:r>
      <w:r w:rsidR="00070797" w:rsidRPr="00070797">
        <w:rPr>
          <w:sz w:val="26"/>
          <w:szCs w:val="26"/>
        </w:rPr>
        <w:t>не позднее</w:t>
      </w:r>
      <w:r w:rsidR="00A323B3">
        <w:rPr>
          <w:sz w:val="26"/>
          <w:szCs w:val="26"/>
        </w:rPr>
        <w:t>,</w:t>
      </w:r>
      <w:r w:rsidR="00070797" w:rsidRPr="00070797">
        <w:rPr>
          <w:sz w:val="26"/>
          <w:szCs w:val="26"/>
        </w:rPr>
        <w:t xml:space="preserve"> чем за 72 часа до начала соревнований. </w:t>
      </w:r>
    </w:p>
    <w:p w14:paraId="3404BBCE" w14:textId="7D13F7F9" w:rsidR="003E6BB3" w:rsidRDefault="00702EA7" w:rsidP="0084311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 сборных команд региона Р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еспублики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аха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(Я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по количеству участников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егламентируется. Каждая команда, участвующая в Соревнованиях, может иметь в составе делегации судей, согласованных с РОО «Федерация плавания Р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еспублики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аха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(Я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)». </w:t>
      </w:r>
    </w:p>
    <w:p w14:paraId="69D7D5BA" w14:textId="2D8938D6" w:rsidR="00702EA7" w:rsidRDefault="00702EA7" w:rsidP="0084311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Соревнования проводятся в соответствии с правилами вида спорта «плавание», утвержденными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Минспортом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России от 17 августа 2018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г. №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728.</w:t>
      </w:r>
    </w:p>
    <w:p w14:paraId="31804EC7" w14:textId="0FAA37F4" w:rsidR="00702EA7" w:rsidRPr="003C0A6D" w:rsidRDefault="00702EA7" w:rsidP="00843113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Участники соревнований обязаны явиться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место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заплывов не позднее, чем за 20 минут до времени старта.</w:t>
      </w:r>
    </w:p>
    <w:p w14:paraId="61FA36EB" w14:textId="77777777" w:rsidR="003E6BB3" w:rsidRPr="003C0A6D" w:rsidRDefault="003E6BB3" w:rsidP="00843113">
      <w:pPr>
        <w:widowControl w:val="0"/>
        <w:spacing w:after="0" w:line="28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1DAFBA74" w14:textId="0F995C3D" w:rsidR="00702EA7" w:rsidRDefault="00702EA7" w:rsidP="00D217BB">
      <w:pPr>
        <w:pStyle w:val="a3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ПРОГРАММА СОРЕВНОВАНИЙ</w:t>
      </w:r>
    </w:p>
    <w:p w14:paraId="10EA6AB4" w14:textId="6F6A71D7" w:rsidR="003E6BB3" w:rsidRDefault="00702EA7" w:rsidP="00D217BB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–</w:t>
      </w:r>
      <w:r w:rsidR="003E6BB3" w:rsidRPr="007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3E6BB3" w:rsidRPr="007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</w:t>
      </w:r>
      <w:r w:rsidR="00A32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и.</w:t>
      </w:r>
    </w:p>
    <w:p w14:paraId="688204C0" w14:textId="77777777" w:rsidR="00F9655F" w:rsidRPr="00F9655F" w:rsidRDefault="00F9655F" w:rsidP="00D217BB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C0C3D68" w14:textId="19F53EA8" w:rsidR="003E6BB3" w:rsidRDefault="00AF6876" w:rsidP="00D217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6. ДОПОЛНИТЕЛЬНЫЕ УСЛОВИЯ</w:t>
      </w:r>
    </w:p>
    <w:p w14:paraId="7071824E" w14:textId="6B6A75F9" w:rsidR="00AF6876" w:rsidRDefault="00AF6876" w:rsidP="00D217BB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0A6D">
        <w:rPr>
          <w:rFonts w:ascii="Times New Roman" w:hAnsi="Times New Roman" w:cs="Times New Roman"/>
          <w:sz w:val="26"/>
          <w:szCs w:val="26"/>
          <w:lang w:bidi="ru-RU"/>
        </w:rPr>
        <w:t>Расходы по организации, проведению соревнований (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подготовка спортивного сооружения, 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>компьютерное обеспечение, канцелярские товары),</w:t>
      </w:r>
      <w:r w:rsidR="00A323B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B0311">
        <w:rPr>
          <w:rFonts w:ascii="Times New Roman" w:hAnsi="Times New Roman" w:cs="Times New Roman"/>
          <w:sz w:val="26"/>
          <w:szCs w:val="26"/>
          <w:lang w:bidi="ru-RU"/>
        </w:rPr>
        <w:t>по награждению (медал</w:t>
      </w:r>
      <w:r w:rsidR="00A323B3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4B0311">
        <w:rPr>
          <w:rFonts w:ascii="Times New Roman" w:hAnsi="Times New Roman" w:cs="Times New Roman"/>
          <w:sz w:val="26"/>
          <w:szCs w:val="26"/>
          <w:lang w:bidi="ru-RU"/>
        </w:rPr>
        <w:t>, диплом</w:t>
      </w:r>
      <w:r w:rsidR="00A323B3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="004B0311">
        <w:rPr>
          <w:rFonts w:ascii="Times New Roman" w:hAnsi="Times New Roman" w:cs="Times New Roman"/>
          <w:sz w:val="26"/>
          <w:szCs w:val="26"/>
          <w:lang w:bidi="ru-RU"/>
        </w:rPr>
        <w:t xml:space="preserve">) 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>осуществляются за сче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т </w:t>
      </w:r>
      <w:r w:rsidR="00A323B3" w:rsidRPr="0085123A">
        <w:rPr>
          <w:rFonts w:ascii="Times New Roman" w:hAnsi="Times New Roman"/>
          <w:sz w:val="26"/>
          <w:szCs w:val="26"/>
          <w:lang w:eastAsia="ru-RU"/>
        </w:rPr>
        <w:t>Г</w:t>
      </w:r>
      <w:r w:rsidR="00A323B3">
        <w:rPr>
          <w:rFonts w:ascii="Times New Roman" w:hAnsi="Times New Roman"/>
          <w:sz w:val="26"/>
          <w:szCs w:val="26"/>
          <w:lang w:eastAsia="ru-RU"/>
        </w:rPr>
        <w:t xml:space="preserve">осударственное бюджетное учреждение Республики Саха (Якутия) </w:t>
      </w:r>
      <w:r w:rsidR="00A323B3" w:rsidRPr="0085123A">
        <w:rPr>
          <w:rFonts w:ascii="Times New Roman" w:hAnsi="Times New Roman"/>
          <w:sz w:val="26"/>
          <w:szCs w:val="26"/>
          <w:lang w:eastAsia="ru-RU"/>
        </w:rPr>
        <w:t>«Р</w:t>
      </w:r>
      <w:r w:rsidR="00A323B3">
        <w:rPr>
          <w:rFonts w:ascii="Times New Roman" w:hAnsi="Times New Roman"/>
          <w:sz w:val="26"/>
          <w:szCs w:val="26"/>
          <w:lang w:eastAsia="ru-RU"/>
        </w:rPr>
        <w:t xml:space="preserve">еспубликанская специализированная спортивная школа </w:t>
      </w:r>
      <w:r w:rsidR="00A323B3" w:rsidRPr="0085123A">
        <w:rPr>
          <w:rFonts w:ascii="Times New Roman" w:hAnsi="Times New Roman"/>
          <w:sz w:val="26"/>
          <w:szCs w:val="26"/>
          <w:lang w:eastAsia="ru-RU"/>
        </w:rPr>
        <w:t>по плаванию»</w:t>
      </w:r>
      <w:r w:rsidR="00A323B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>Все расходы по командированию (проезд, питание, размещение, стр</w:t>
      </w:r>
      <w:r w:rsidR="00DB5EFB">
        <w:rPr>
          <w:rFonts w:ascii="Times New Roman" w:hAnsi="Times New Roman" w:cs="Times New Roman"/>
          <w:sz w:val="26"/>
          <w:szCs w:val="26"/>
          <w:lang w:bidi="ru-RU"/>
        </w:rPr>
        <w:t>ахование и прочее) спортсменов,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 xml:space="preserve"> тренеров </w:t>
      </w:r>
      <w:r w:rsidR="00DB5EFB">
        <w:rPr>
          <w:rFonts w:ascii="Times New Roman" w:hAnsi="Times New Roman" w:cs="Times New Roman"/>
          <w:sz w:val="26"/>
          <w:szCs w:val="26"/>
          <w:lang w:bidi="ru-RU"/>
        </w:rPr>
        <w:t xml:space="preserve">и судей 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>к месту проведения соревнований и обратно, несут командирующие организации.</w:t>
      </w:r>
    </w:p>
    <w:p w14:paraId="6C813CBA" w14:textId="77777777" w:rsidR="00F9655F" w:rsidRPr="00F9655F" w:rsidRDefault="00F9655F" w:rsidP="00D217BB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7D31D79B" w14:textId="45087F73" w:rsidR="00E61503" w:rsidRDefault="00E61503" w:rsidP="00D2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7. ОБЕСПЕЧЕНИЕ БЕЗОПАСНОСТИ УЧАСТНИКОВ</w:t>
      </w:r>
    </w:p>
    <w:p w14:paraId="27FE9833" w14:textId="7D0986C4" w:rsidR="00BF7645" w:rsidRDefault="00E61503" w:rsidP="00D217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безопасности участников Соревнований</w:t>
      </w:r>
      <w:r w:rsidRPr="003C0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от 18 апреля 2014г.№353, а также требованиями соревнований по виду спорта «плавание».</w:t>
      </w:r>
    </w:p>
    <w:p w14:paraId="30E2017A" w14:textId="35D5449A" w:rsidR="00FB581E" w:rsidRPr="00BF7645" w:rsidRDefault="00FB581E" w:rsidP="00E73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proofErr w:type="gramStart"/>
      <w:r w:rsidRPr="003C0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на объектах спорта, включенных во Всероссийский реестр объекто</w:t>
      </w:r>
      <w:r w:rsidR="00E615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спорта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</w:t>
      </w:r>
      <w:r w:rsidR="00E61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 декабря 2007 года №329-Ф3 «О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культуре </w:t>
      </w:r>
      <w:r w:rsidR="00E6150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спорте в Российской Федерации»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закрытом режиме с соблюдением </w:t>
      </w:r>
      <w:r w:rsidRPr="00FB581E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ограничительных мероприятий, установленных</w:t>
      </w:r>
      <w:r w:rsidRPr="00FB581E">
        <w:rPr>
          <w:rFonts w:ascii="Times New Roman" w:eastAsia="Calibri" w:hAnsi="Times New Roman" w:cs="Times New Roman"/>
          <w:b/>
          <w:color w:val="000000"/>
          <w:spacing w:val="3"/>
          <w:sz w:val="26"/>
          <w:szCs w:val="26"/>
        </w:rPr>
        <w:t xml:space="preserve"> </w:t>
      </w:r>
      <w:r w:rsidRPr="00FB581E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нормативными правовыми актами Российской Федерации </w:t>
      </w:r>
      <w:r w:rsidR="00A323B3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                    </w:t>
      </w:r>
      <w:r w:rsidRPr="00FB581E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и Республики Саха (Якутия) по недопущению распространения </w:t>
      </w:r>
      <w:proofErr w:type="spellStart"/>
      <w:r w:rsidRPr="00FB581E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коронавирусной</w:t>
      </w:r>
      <w:proofErr w:type="spellEnd"/>
      <w:r w:rsidRPr="00FB581E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Pr="00FB581E">
        <w:rPr>
          <w:rFonts w:ascii="Times New Roman" w:eastAsia="Calibri" w:hAnsi="Times New Roman" w:cs="Times New Roman"/>
          <w:color w:val="000000"/>
          <w:sz w:val="26"/>
          <w:szCs w:val="26"/>
        </w:rPr>
        <w:t>инфекции</w:t>
      </w:r>
      <w:r w:rsidRPr="00FB581E">
        <w:rPr>
          <w:rFonts w:ascii="Times New Roman" w:eastAsia="Calibri" w:hAnsi="Times New Roman" w:cs="Times New Roman"/>
          <w:color w:val="000000"/>
          <w:spacing w:val="-20"/>
          <w:sz w:val="26"/>
          <w:szCs w:val="26"/>
        </w:rPr>
        <w:t xml:space="preserve"> </w:t>
      </w:r>
      <w:r w:rsidRPr="00FB581E">
        <w:rPr>
          <w:rFonts w:ascii="Times New Roman" w:eastAsia="Calibri" w:hAnsi="Times New Roman" w:cs="Times New Roman"/>
          <w:sz w:val="26"/>
          <w:szCs w:val="26"/>
        </w:rPr>
        <w:t>(</w:t>
      </w:r>
      <w:r w:rsidRPr="00FB581E">
        <w:rPr>
          <w:rFonts w:ascii="Times New Roman" w:eastAsia="Calibri" w:hAnsi="Times New Roman" w:cs="Times New Roman"/>
          <w:sz w:val="26"/>
          <w:szCs w:val="26"/>
          <w:lang w:val="en-GB"/>
        </w:rPr>
        <w:t>COVID</w:t>
      </w:r>
      <w:r w:rsidRPr="00FB581E">
        <w:rPr>
          <w:rFonts w:ascii="Times New Roman" w:eastAsia="Calibri" w:hAnsi="Times New Roman" w:cs="Times New Roman"/>
          <w:sz w:val="26"/>
          <w:szCs w:val="26"/>
        </w:rPr>
        <w:t xml:space="preserve">-19), и </w:t>
      </w:r>
      <w:r w:rsidRPr="00FB581E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санитарно-эпидемиологическими требованиями</w:t>
      </w:r>
      <w:r w:rsidR="00A323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FB581E">
        <w:rPr>
          <w:rFonts w:ascii="Times New Roman" w:eastAsia="Times New Roman" w:hAnsi="Times New Roman" w:cs="Times New Roman"/>
          <w:sz w:val="26"/>
          <w:szCs w:val="26"/>
        </w:rPr>
        <w:t xml:space="preserve"> и правилами биологической безопасности</w:t>
      </w:r>
      <w:proofErr w:type="gramEnd"/>
      <w:r w:rsidRPr="00FB581E">
        <w:rPr>
          <w:rFonts w:ascii="Times New Roman" w:eastAsia="Times New Roman" w:hAnsi="Times New Roman" w:cs="Times New Roman"/>
          <w:sz w:val="26"/>
          <w:szCs w:val="26"/>
        </w:rPr>
        <w:t xml:space="preserve"> в условиях угрозы распространения </w:t>
      </w:r>
      <w:proofErr w:type="spellStart"/>
      <w:r w:rsidRPr="00FB581E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FB581E">
        <w:rPr>
          <w:rFonts w:ascii="Times New Roman" w:eastAsia="Times New Roman" w:hAnsi="Times New Roman" w:cs="Times New Roman"/>
          <w:sz w:val="26"/>
          <w:szCs w:val="26"/>
        </w:rPr>
        <w:t xml:space="preserve"> инфекции (</w:t>
      </w:r>
      <w:r w:rsidRPr="00FB581E">
        <w:rPr>
          <w:rFonts w:ascii="Times New Roman" w:eastAsia="Calibri" w:hAnsi="Times New Roman" w:cs="Times New Roman"/>
          <w:color w:val="020C22"/>
          <w:sz w:val="26"/>
          <w:szCs w:val="26"/>
          <w:shd w:val="clear" w:color="auto" w:fill="FEFEFE"/>
          <w:lang w:val="en-US"/>
        </w:rPr>
        <w:t>COVID</w:t>
      </w:r>
      <w:r w:rsidRPr="00FB581E">
        <w:rPr>
          <w:rFonts w:ascii="Times New Roman" w:eastAsia="Calibri" w:hAnsi="Times New Roman" w:cs="Times New Roman"/>
          <w:color w:val="020C22"/>
          <w:sz w:val="26"/>
          <w:szCs w:val="26"/>
          <w:shd w:val="clear" w:color="auto" w:fill="FEFEFE"/>
        </w:rPr>
        <w:t>-19)</w:t>
      </w:r>
      <w:r w:rsidRPr="00FB581E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.</w:t>
      </w:r>
    </w:p>
    <w:p w14:paraId="695F6B87" w14:textId="72E970AA" w:rsidR="00FB581E" w:rsidRPr="00FB581E" w:rsidRDefault="00FB581E" w:rsidP="00E73843">
      <w:pPr>
        <w:tabs>
          <w:tab w:val="left" w:pos="142"/>
          <w:tab w:val="left" w:pos="426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</w:t>
      </w:r>
      <w:r w:rsidR="00F9655F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от 01 марта 2016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55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55F">
        <w:rPr>
          <w:rFonts w:ascii="Times New Roman" w:eastAsia="Times New Roman" w:hAnsi="Times New Roman" w:cs="Times New Roman"/>
          <w:sz w:val="26"/>
          <w:szCs w:val="26"/>
          <w:lang w:eastAsia="ru-RU"/>
        </w:rPr>
        <w:t>134н «О порядке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="00D21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организациях и (или) выполнить нормативы испытаний тестов) Всероссийского физкультурно-спортивного комплекса  «Готов к труду и обороне».</w:t>
      </w:r>
    </w:p>
    <w:p w14:paraId="0CACFB74" w14:textId="00941F49" w:rsidR="00FB581E" w:rsidRDefault="00FB581E" w:rsidP="00FB581E">
      <w:pPr>
        <w:tabs>
          <w:tab w:val="left" w:pos="142"/>
          <w:tab w:val="left" w:pos="426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Антидопинговое обеспечение в Российской Федерации осуществляется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Общероссийскими антидопинговыми правилами, утвержденными приказом Министерства спорта России от 09 августа 2016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81E">
        <w:rPr>
          <w:rFonts w:ascii="Times New Roman" w:eastAsia="Times New Roman" w:hAnsi="Times New Roman" w:cs="Times New Roman"/>
          <w:sz w:val="26"/>
          <w:szCs w:val="26"/>
          <w:lang w:eastAsia="ru-RU"/>
        </w:rPr>
        <w:t>947.</w:t>
      </w:r>
    </w:p>
    <w:p w14:paraId="4D80F694" w14:textId="77777777" w:rsidR="00D217BB" w:rsidRPr="00FB581E" w:rsidRDefault="00D217BB" w:rsidP="00FB581E">
      <w:pPr>
        <w:tabs>
          <w:tab w:val="left" w:pos="142"/>
          <w:tab w:val="left" w:pos="426"/>
          <w:tab w:val="left" w:pos="56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E938D5" w14:textId="66695E6D" w:rsidR="003E6BB3" w:rsidRPr="003C0A6D" w:rsidRDefault="00F9655F" w:rsidP="006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8. СТРАХОВАНИЕ УЧАСТНИКОВ</w:t>
      </w:r>
    </w:p>
    <w:p w14:paraId="19360A0A" w14:textId="212B4016" w:rsidR="003E6BB3" w:rsidRDefault="003E6BB3" w:rsidP="006C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0A6D">
        <w:rPr>
          <w:rFonts w:ascii="Times New Roman" w:hAnsi="Times New Roman" w:cs="Times New Roman"/>
          <w:sz w:val="26"/>
          <w:szCs w:val="26"/>
          <w:lang w:bidi="ru-RU"/>
        </w:rPr>
        <w:t>Участие в соревнованиях осуществля</w:t>
      </w:r>
      <w:r w:rsidR="00F9655F">
        <w:rPr>
          <w:rFonts w:ascii="Times New Roman" w:hAnsi="Times New Roman" w:cs="Times New Roman"/>
          <w:sz w:val="26"/>
          <w:szCs w:val="26"/>
          <w:lang w:bidi="ru-RU"/>
        </w:rPr>
        <w:t>ется только при наличии полиса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 xml:space="preserve"> (оригинал</w:t>
      </w:r>
      <w:r w:rsidR="00F9655F">
        <w:rPr>
          <w:rFonts w:ascii="Times New Roman" w:hAnsi="Times New Roman" w:cs="Times New Roman"/>
          <w:sz w:val="26"/>
          <w:szCs w:val="26"/>
          <w:lang w:bidi="ru-RU"/>
        </w:rPr>
        <w:t>а) страхования жизни и здоровья от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 xml:space="preserve"> несчастных случаев</w:t>
      </w:r>
      <w:r w:rsidR="00F9655F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 xml:space="preserve"> ко</w:t>
      </w:r>
      <w:r w:rsidR="00F9655F">
        <w:rPr>
          <w:rFonts w:ascii="Times New Roman" w:hAnsi="Times New Roman" w:cs="Times New Roman"/>
          <w:sz w:val="26"/>
          <w:szCs w:val="26"/>
          <w:lang w:bidi="ru-RU"/>
        </w:rPr>
        <w:t>тор</w:t>
      </w:r>
      <w:r w:rsidR="00A323B3">
        <w:rPr>
          <w:rFonts w:ascii="Times New Roman" w:hAnsi="Times New Roman" w:cs="Times New Roman"/>
          <w:sz w:val="26"/>
          <w:szCs w:val="26"/>
          <w:lang w:bidi="ru-RU"/>
        </w:rPr>
        <w:t>ое</w:t>
      </w:r>
      <w:r w:rsidR="00F9655F">
        <w:rPr>
          <w:rFonts w:ascii="Times New Roman" w:hAnsi="Times New Roman" w:cs="Times New Roman"/>
          <w:sz w:val="26"/>
          <w:szCs w:val="26"/>
          <w:lang w:bidi="ru-RU"/>
        </w:rPr>
        <w:t xml:space="preserve"> представляется в комиссию по допуску участников</w:t>
      </w:r>
      <w:r w:rsidRPr="003C0A6D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49DCB0EC" w14:textId="77777777" w:rsidR="006C702E" w:rsidRDefault="006C702E" w:rsidP="006C7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0C15B3DB" w14:textId="6EC5FDB4" w:rsidR="00E84FD5" w:rsidRDefault="00E84FD5" w:rsidP="006C70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E84FD5">
        <w:rPr>
          <w:rFonts w:ascii="Times New Roman" w:hAnsi="Times New Roman" w:cs="Times New Roman"/>
          <w:b/>
          <w:sz w:val="26"/>
          <w:szCs w:val="26"/>
          <w:lang w:bidi="ru-RU"/>
        </w:rPr>
        <w:t>9. АНТИДОПИНГОВОЕ ОБЕСПЕЧЕНИЕ</w:t>
      </w:r>
    </w:p>
    <w:p w14:paraId="639BD715" w14:textId="091A6EFA" w:rsidR="00312E2F" w:rsidRDefault="00312E2F" w:rsidP="006C7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Антидопинговое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 Российской Федерации осуществляется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Общероссийскими антидопинговыми правилами, утвержденными приказом Министерства России от 09 августа 2016 г. №</w:t>
      </w:r>
      <w:r w:rsidR="00A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947.</w:t>
      </w:r>
    </w:p>
    <w:p w14:paraId="6C973A29" w14:textId="53BF2646" w:rsidR="00312E2F" w:rsidRPr="003F1499" w:rsidRDefault="00312E2F" w:rsidP="006C7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дисквалификации участвовать</w:t>
      </w:r>
      <w:r w:rsidR="006C7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 в спортивных соревнованиях.</w:t>
      </w:r>
    </w:p>
    <w:p w14:paraId="672C2C76" w14:textId="77777777" w:rsidR="006C702E" w:rsidRDefault="006C702E" w:rsidP="004F4129">
      <w:pPr>
        <w:keepNext/>
        <w:keepLines/>
        <w:widowControl w:val="0"/>
        <w:tabs>
          <w:tab w:val="left" w:pos="3212"/>
        </w:tabs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5"/>
    </w:p>
    <w:p w14:paraId="492BE01F" w14:textId="41787AC0" w:rsidR="003E6BB3" w:rsidRPr="00E73843" w:rsidRDefault="00312E2F" w:rsidP="006C702E">
      <w:pPr>
        <w:keepNext/>
        <w:keepLines/>
        <w:widowControl w:val="0"/>
        <w:tabs>
          <w:tab w:val="left" w:pos="32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738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10</w:t>
      </w:r>
      <w:r w:rsidR="004F4129" w:rsidRPr="00E738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  <w:r w:rsidRPr="00E738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bookmarkEnd w:id="2"/>
      <w:r w:rsidRPr="00E738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ПОДАЧА ЗАЯВОК НА УЧАСТИЕ</w:t>
      </w:r>
    </w:p>
    <w:p w14:paraId="660F9FC9" w14:textId="24B28D53" w:rsidR="00771DE2" w:rsidRPr="00E73843" w:rsidRDefault="00771DE2" w:rsidP="006C70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 xml:space="preserve">Команды, прибывшие на соревнования, должны представить в комиссию </w:t>
      </w:r>
      <w:r w:rsidR="006C702E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E73843">
        <w:rPr>
          <w:rFonts w:ascii="Times New Roman" w:hAnsi="Times New Roman"/>
          <w:sz w:val="26"/>
          <w:szCs w:val="26"/>
          <w:lang w:eastAsia="ru-RU"/>
        </w:rPr>
        <w:t>по допуску в день приезда на каждого участника:</w:t>
      </w:r>
    </w:p>
    <w:p w14:paraId="0071D3FD" w14:textId="77777777" w:rsidR="00771DE2" w:rsidRPr="00E73843" w:rsidRDefault="00771DE2" w:rsidP="006C70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>-</w:t>
      </w:r>
      <w:r w:rsidRPr="00E73843">
        <w:rPr>
          <w:rFonts w:ascii="Times New Roman" w:hAnsi="Times New Roman"/>
          <w:sz w:val="26"/>
          <w:szCs w:val="26"/>
          <w:lang w:eastAsia="ru-RU"/>
        </w:rPr>
        <w:tab/>
      </w:r>
      <w:r w:rsidRPr="00E73843">
        <w:rPr>
          <w:rFonts w:ascii="Times New Roman" w:hAnsi="Times New Roman"/>
          <w:sz w:val="26"/>
          <w:szCs w:val="26"/>
          <w:lang w:eastAsia="ru-RU"/>
        </w:rPr>
        <w:tab/>
        <w:t xml:space="preserve">паспорт гражданина Российской Федерации или свидетельство </w:t>
      </w:r>
      <w:r w:rsidRPr="00E73843">
        <w:rPr>
          <w:rFonts w:ascii="Times New Roman" w:hAnsi="Times New Roman"/>
          <w:sz w:val="26"/>
          <w:szCs w:val="26"/>
          <w:lang w:eastAsia="ru-RU"/>
        </w:rPr>
        <w:br/>
        <w:t>о рождении для лиц моложе 14 лет;</w:t>
      </w:r>
    </w:p>
    <w:p w14:paraId="29DE4EF4" w14:textId="77777777" w:rsidR="00771DE2" w:rsidRPr="00E73843" w:rsidRDefault="00771DE2" w:rsidP="006C70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>-</w:t>
      </w:r>
      <w:r w:rsidRPr="00E73843">
        <w:rPr>
          <w:rFonts w:ascii="Times New Roman" w:hAnsi="Times New Roman"/>
          <w:sz w:val="26"/>
          <w:szCs w:val="26"/>
          <w:lang w:eastAsia="ru-RU"/>
        </w:rPr>
        <w:tab/>
      </w:r>
      <w:r w:rsidRPr="00E73843">
        <w:rPr>
          <w:rFonts w:ascii="Times New Roman" w:hAnsi="Times New Roman"/>
          <w:sz w:val="26"/>
          <w:szCs w:val="26"/>
          <w:lang w:eastAsia="ru-RU"/>
        </w:rPr>
        <w:tab/>
        <w:t>зачетную классификационную книжку;</w:t>
      </w:r>
    </w:p>
    <w:p w14:paraId="5087A967" w14:textId="6C64014F" w:rsidR="00771DE2" w:rsidRPr="00E73843" w:rsidRDefault="00771DE2" w:rsidP="006C70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>-</w:t>
      </w:r>
      <w:r w:rsidRPr="00E73843">
        <w:rPr>
          <w:rFonts w:ascii="Times New Roman" w:hAnsi="Times New Roman"/>
          <w:sz w:val="26"/>
          <w:szCs w:val="26"/>
          <w:lang w:eastAsia="ru-RU"/>
        </w:rPr>
        <w:tab/>
      </w:r>
      <w:r w:rsidRPr="00E73843">
        <w:rPr>
          <w:rFonts w:ascii="Times New Roman" w:hAnsi="Times New Roman"/>
          <w:sz w:val="26"/>
          <w:szCs w:val="26"/>
          <w:lang w:eastAsia="ru-RU"/>
        </w:rPr>
        <w:tab/>
        <w:t>именную заявку, подписанную руководителем органа исполнительной власти региона Р</w:t>
      </w:r>
      <w:r w:rsidR="006C702E">
        <w:rPr>
          <w:rFonts w:ascii="Times New Roman" w:hAnsi="Times New Roman"/>
          <w:sz w:val="26"/>
          <w:szCs w:val="26"/>
          <w:lang w:eastAsia="ru-RU"/>
        </w:rPr>
        <w:t xml:space="preserve">еспублики </w:t>
      </w:r>
      <w:r w:rsidRPr="00E73843">
        <w:rPr>
          <w:rFonts w:ascii="Times New Roman" w:hAnsi="Times New Roman"/>
          <w:sz w:val="26"/>
          <w:szCs w:val="26"/>
          <w:lang w:eastAsia="ru-RU"/>
        </w:rPr>
        <w:t>С</w:t>
      </w:r>
      <w:r w:rsidR="006C702E">
        <w:rPr>
          <w:rFonts w:ascii="Times New Roman" w:hAnsi="Times New Roman"/>
          <w:sz w:val="26"/>
          <w:szCs w:val="26"/>
          <w:lang w:eastAsia="ru-RU"/>
        </w:rPr>
        <w:t xml:space="preserve">аха </w:t>
      </w:r>
      <w:r w:rsidRPr="00E73843">
        <w:rPr>
          <w:rFonts w:ascii="Times New Roman" w:hAnsi="Times New Roman"/>
          <w:sz w:val="26"/>
          <w:szCs w:val="26"/>
          <w:lang w:eastAsia="ru-RU"/>
        </w:rPr>
        <w:t>(Я</w:t>
      </w:r>
      <w:r w:rsidR="006C702E">
        <w:rPr>
          <w:rFonts w:ascii="Times New Roman" w:hAnsi="Times New Roman"/>
          <w:sz w:val="26"/>
          <w:szCs w:val="26"/>
          <w:lang w:eastAsia="ru-RU"/>
        </w:rPr>
        <w:t>кутия</w:t>
      </w:r>
      <w:r w:rsidRPr="00E73843">
        <w:rPr>
          <w:rFonts w:ascii="Times New Roman" w:hAnsi="Times New Roman"/>
          <w:sz w:val="26"/>
          <w:szCs w:val="26"/>
          <w:lang w:eastAsia="ru-RU"/>
        </w:rPr>
        <w:t>) в области физической культуры и спорт</w:t>
      </w:r>
      <w:r w:rsidR="006C702E">
        <w:rPr>
          <w:rFonts w:ascii="Times New Roman" w:hAnsi="Times New Roman"/>
          <w:sz w:val="26"/>
          <w:szCs w:val="26"/>
          <w:lang w:eastAsia="ru-RU"/>
        </w:rPr>
        <w:t>а, заверенную</w:t>
      </w:r>
      <w:r w:rsidRPr="00E73843">
        <w:rPr>
          <w:rFonts w:ascii="Times New Roman" w:hAnsi="Times New Roman"/>
          <w:sz w:val="26"/>
          <w:szCs w:val="26"/>
          <w:lang w:eastAsia="ru-RU"/>
        </w:rPr>
        <w:t xml:space="preserve"> печатью и личной подписью врача, подписью представителя команды;</w:t>
      </w:r>
    </w:p>
    <w:p w14:paraId="7F7AB3B0" w14:textId="107483E0" w:rsidR="00771DE2" w:rsidRPr="00E73843" w:rsidRDefault="00771DE2" w:rsidP="006C70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>-</w:t>
      </w:r>
      <w:r w:rsidRPr="00E73843">
        <w:rPr>
          <w:rFonts w:ascii="Times New Roman" w:hAnsi="Times New Roman"/>
          <w:sz w:val="26"/>
          <w:szCs w:val="26"/>
          <w:lang w:eastAsia="ru-RU"/>
        </w:rPr>
        <w:tab/>
      </w:r>
      <w:r w:rsidRPr="00E73843">
        <w:rPr>
          <w:rFonts w:ascii="Times New Roman" w:hAnsi="Times New Roman"/>
          <w:sz w:val="26"/>
          <w:szCs w:val="26"/>
          <w:lang w:eastAsia="ru-RU"/>
        </w:rPr>
        <w:tab/>
        <w:t xml:space="preserve">полис или договор (оригинал) страхования жизни и здоровья </w:t>
      </w:r>
      <w:r w:rsidR="006C702E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73843">
        <w:rPr>
          <w:rFonts w:ascii="Times New Roman" w:hAnsi="Times New Roman"/>
          <w:sz w:val="26"/>
          <w:szCs w:val="26"/>
          <w:lang w:eastAsia="ru-RU"/>
        </w:rPr>
        <w:t>от несчастных случаев на каждого участника Соревнований;</w:t>
      </w:r>
    </w:p>
    <w:p w14:paraId="214C523D" w14:textId="77777777" w:rsidR="00771DE2" w:rsidRPr="00E73843" w:rsidRDefault="00771DE2" w:rsidP="006C70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>-</w:t>
      </w:r>
      <w:r w:rsidRPr="00E73843">
        <w:rPr>
          <w:rFonts w:ascii="Times New Roman" w:hAnsi="Times New Roman"/>
          <w:sz w:val="26"/>
          <w:szCs w:val="26"/>
          <w:lang w:eastAsia="ru-RU"/>
        </w:rPr>
        <w:tab/>
      </w:r>
      <w:r w:rsidRPr="00E73843">
        <w:rPr>
          <w:rFonts w:ascii="Times New Roman" w:hAnsi="Times New Roman"/>
          <w:sz w:val="26"/>
          <w:szCs w:val="26"/>
          <w:lang w:eastAsia="ru-RU"/>
        </w:rPr>
        <w:tab/>
        <w:t>полис обязательного медицинского страхования;</w:t>
      </w:r>
    </w:p>
    <w:p w14:paraId="07FBA5D6" w14:textId="77777777" w:rsidR="00771DE2" w:rsidRPr="00E73843" w:rsidRDefault="00771DE2" w:rsidP="006C70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>-</w:t>
      </w:r>
      <w:r w:rsidRPr="00E73843">
        <w:rPr>
          <w:rFonts w:ascii="Times New Roman" w:hAnsi="Times New Roman"/>
          <w:sz w:val="26"/>
          <w:szCs w:val="26"/>
          <w:lang w:eastAsia="ru-RU"/>
        </w:rPr>
        <w:tab/>
      </w:r>
      <w:r w:rsidRPr="00E73843">
        <w:rPr>
          <w:rFonts w:ascii="Times New Roman" w:hAnsi="Times New Roman"/>
          <w:sz w:val="26"/>
          <w:szCs w:val="26"/>
          <w:lang w:eastAsia="ru-RU"/>
        </w:rPr>
        <w:tab/>
        <w:t>сертификат РУСАДА</w:t>
      </w:r>
    </w:p>
    <w:p w14:paraId="5C15B4A5" w14:textId="58B243B6" w:rsidR="00771DE2" w:rsidRPr="00E73843" w:rsidRDefault="00771DE2" w:rsidP="006C70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 xml:space="preserve">Предварительные заявки на участие в Соревнованиях с указанием количества участников направляются не позднее </w:t>
      </w:r>
      <w:r w:rsidR="007B58AB" w:rsidRPr="00E73843">
        <w:rPr>
          <w:rFonts w:ascii="Times New Roman" w:hAnsi="Times New Roman"/>
          <w:sz w:val="26"/>
          <w:szCs w:val="26"/>
          <w:lang w:eastAsia="ru-RU"/>
        </w:rPr>
        <w:t>14</w:t>
      </w:r>
      <w:r w:rsidRPr="00E73843">
        <w:rPr>
          <w:rFonts w:ascii="Times New Roman" w:hAnsi="Times New Roman"/>
          <w:sz w:val="26"/>
          <w:szCs w:val="26"/>
          <w:lang w:eastAsia="ru-RU"/>
        </w:rPr>
        <w:t xml:space="preserve"> марта </w:t>
      </w:r>
      <w:r w:rsidRPr="00E73843">
        <w:rPr>
          <w:rFonts w:ascii="Times New Roman" w:hAnsi="Times New Roman"/>
          <w:color w:val="000000"/>
          <w:sz w:val="26"/>
          <w:szCs w:val="26"/>
          <w:lang w:eastAsia="ru-RU"/>
        </w:rPr>
        <w:t>2022 г.</w:t>
      </w:r>
      <w:r w:rsidRPr="00E73843">
        <w:rPr>
          <w:rFonts w:ascii="Times New Roman" w:hAnsi="Times New Roman"/>
          <w:sz w:val="26"/>
          <w:szCs w:val="26"/>
          <w:lang w:eastAsia="ru-RU"/>
        </w:rPr>
        <w:t xml:space="preserve"> по электронному адресу: </w:t>
      </w:r>
      <w:proofErr w:type="spellStart"/>
      <w:r w:rsidRPr="00E73843">
        <w:rPr>
          <w:rFonts w:ascii="Times New Roman" w:hAnsi="Times New Roman"/>
          <w:sz w:val="26"/>
          <w:szCs w:val="26"/>
          <w:lang w:val="en-US" w:eastAsia="ru-RU"/>
        </w:rPr>
        <w:t>vip</w:t>
      </w:r>
      <w:proofErr w:type="spellEnd"/>
      <w:r w:rsidRPr="00E73843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E73843">
        <w:rPr>
          <w:rFonts w:ascii="Times New Roman" w:hAnsi="Times New Roman"/>
          <w:sz w:val="26"/>
          <w:szCs w:val="26"/>
          <w:lang w:val="en-US" w:eastAsia="ru-RU"/>
        </w:rPr>
        <w:t>mazur</w:t>
      </w:r>
      <w:proofErr w:type="spellEnd"/>
      <w:r w:rsidRPr="00E73843">
        <w:rPr>
          <w:rFonts w:ascii="Times New Roman" w:hAnsi="Times New Roman"/>
          <w:sz w:val="26"/>
          <w:szCs w:val="26"/>
          <w:lang w:eastAsia="ru-RU"/>
        </w:rPr>
        <w:t>1965@</w:t>
      </w:r>
      <w:r w:rsidRPr="00E73843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E73843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E73843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Pr="00E73843">
        <w:rPr>
          <w:rFonts w:ascii="Times New Roman" w:hAnsi="Times New Roman"/>
          <w:sz w:val="26"/>
          <w:szCs w:val="26"/>
          <w:lang w:eastAsia="ru-RU"/>
        </w:rPr>
        <w:t>.</w:t>
      </w:r>
    </w:p>
    <w:p w14:paraId="47BFF6BB" w14:textId="414F2A27" w:rsidR="00771DE2" w:rsidRDefault="00771DE2" w:rsidP="00771DE2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>Технические заявки на участие в соревнованиях по установленной форме ВФП</w:t>
      </w:r>
      <w:r w:rsidR="006C7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3843">
        <w:rPr>
          <w:rFonts w:ascii="Times New Roman" w:hAnsi="Times New Roman"/>
          <w:sz w:val="26"/>
          <w:szCs w:val="26"/>
          <w:lang w:eastAsia="ru-RU"/>
        </w:rPr>
        <w:t xml:space="preserve">подаются до </w:t>
      </w:r>
      <w:r w:rsidR="007B58AB" w:rsidRPr="00E73843">
        <w:rPr>
          <w:rFonts w:ascii="Times New Roman" w:hAnsi="Times New Roman"/>
          <w:sz w:val="26"/>
          <w:szCs w:val="26"/>
          <w:lang w:eastAsia="ru-RU"/>
        </w:rPr>
        <w:t>17</w:t>
      </w:r>
      <w:r w:rsidRPr="00E73843">
        <w:rPr>
          <w:rFonts w:ascii="Times New Roman" w:hAnsi="Times New Roman"/>
          <w:sz w:val="26"/>
          <w:szCs w:val="26"/>
          <w:lang w:eastAsia="ru-RU"/>
        </w:rPr>
        <w:t xml:space="preserve">.03.2022 г. в файле программы </w:t>
      </w:r>
      <w:proofErr w:type="spellStart"/>
      <w:r w:rsidRPr="00E73843">
        <w:rPr>
          <w:rFonts w:ascii="Times New Roman" w:hAnsi="Times New Roman"/>
          <w:b/>
          <w:sz w:val="26"/>
          <w:szCs w:val="26"/>
          <w:lang w:val="en-US" w:eastAsia="ru-RU"/>
        </w:rPr>
        <w:t>EntryEditor</w:t>
      </w:r>
      <w:proofErr w:type="spellEnd"/>
      <w:r w:rsidRPr="00E7384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C702E" w:rsidRPr="006C702E">
        <w:rPr>
          <w:rFonts w:ascii="Times New Roman" w:hAnsi="Times New Roman"/>
          <w:sz w:val="26"/>
          <w:szCs w:val="26"/>
          <w:lang w:eastAsia="ru-RU"/>
        </w:rPr>
        <w:t>на</w:t>
      </w:r>
      <w:r w:rsidRPr="006C7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3843">
        <w:rPr>
          <w:rFonts w:ascii="Times New Roman" w:hAnsi="Times New Roman"/>
          <w:sz w:val="26"/>
          <w:szCs w:val="26"/>
          <w:lang w:eastAsia="ru-RU"/>
        </w:rPr>
        <w:t>электронн</w:t>
      </w:r>
      <w:r w:rsidR="006C702E">
        <w:rPr>
          <w:rFonts w:ascii="Times New Roman" w:hAnsi="Times New Roman"/>
          <w:sz w:val="26"/>
          <w:szCs w:val="26"/>
          <w:lang w:eastAsia="ru-RU"/>
        </w:rPr>
        <w:t>ую</w:t>
      </w:r>
      <w:r w:rsidRPr="00E738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702E">
        <w:rPr>
          <w:rFonts w:ascii="Times New Roman" w:hAnsi="Times New Roman"/>
          <w:sz w:val="26"/>
          <w:szCs w:val="26"/>
          <w:lang w:eastAsia="ru-RU"/>
        </w:rPr>
        <w:t>почту</w:t>
      </w:r>
      <w:r w:rsidRPr="00E73843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8" w:history="1"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meet</w:t>
        </w:r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manager</w:t>
        </w:r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yakutsk</w:t>
        </w:r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E73843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6C702E"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  <w:t>.</w:t>
      </w:r>
    </w:p>
    <w:p w14:paraId="2A694724" w14:textId="319EFE67" w:rsidR="00771DE2" w:rsidRPr="00E73843" w:rsidRDefault="00771DE2" w:rsidP="00771D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>Главн</w:t>
      </w:r>
      <w:r w:rsidR="006C702E">
        <w:rPr>
          <w:rFonts w:ascii="Times New Roman" w:hAnsi="Times New Roman"/>
          <w:sz w:val="26"/>
          <w:szCs w:val="26"/>
          <w:lang w:eastAsia="ru-RU"/>
        </w:rPr>
        <w:t xml:space="preserve">ый </w:t>
      </w:r>
      <w:r w:rsidRPr="00E73843">
        <w:rPr>
          <w:rFonts w:ascii="Times New Roman" w:hAnsi="Times New Roman"/>
          <w:sz w:val="26"/>
          <w:szCs w:val="26"/>
          <w:lang w:eastAsia="ru-RU"/>
        </w:rPr>
        <w:t>секретар</w:t>
      </w:r>
      <w:r w:rsidR="006C702E">
        <w:rPr>
          <w:rFonts w:ascii="Times New Roman" w:hAnsi="Times New Roman"/>
          <w:sz w:val="26"/>
          <w:szCs w:val="26"/>
          <w:lang w:eastAsia="ru-RU"/>
        </w:rPr>
        <w:t>ь</w:t>
      </w:r>
      <w:r w:rsidRPr="00E73843">
        <w:rPr>
          <w:rFonts w:ascii="Times New Roman" w:hAnsi="Times New Roman"/>
          <w:sz w:val="26"/>
          <w:szCs w:val="26"/>
          <w:lang w:eastAsia="ru-RU"/>
        </w:rPr>
        <w:t>: Зырянов</w:t>
      </w:r>
      <w:r w:rsidR="006C702E">
        <w:rPr>
          <w:rFonts w:ascii="Times New Roman" w:hAnsi="Times New Roman"/>
          <w:sz w:val="26"/>
          <w:szCs w:val="26"/>
          <w:lang w:eastAsia="ru-RU"/>
        </w:rPr>
        <w:t>а</w:t>
      </w:r>
      <w:r w:rsidRPr="00E73843">
        <w:rPr>
          <w:rFonts w:ascii="Times New Roman" w:hAnsi="Times New Roman"/>
          <w:sz w:val="26"/>
          <w:szCs w:val="26"/>
          <w:lang w:eastAsia="ru-RU"/>
        </w:rPr>
        <w:t xml:space="preserve"> Е.О. (моб</w:t>
      </w:r>
      <w:proofErr w:type="gramStart"/>
      <w:r w:rsidRPr="00E73843">
        <w:rPr>
          <w:rFonts w:ascii="Times New Roman" w:hAnsi="Times New Roman"/>
          <w:sz w:val="26"/>
          <w:szCs w:val="26"/>
          <w:lang w:eastAsia="ru-RU"/>
        </w:rPr>
        <w:t>.т</w:t>
      </w:r>
      <w:proofErr w:type="gramEnd"/>
      <w:r w:rsidRPr="00E73843">
        <w:rPr>
          <w:rFonts w:ascii="Times New Roman" w:hAnsi="Times New Roman"/>
          <w:sz w:val="26"/>
          <w:szCs w:val="26"/>
          <w:lang w:eastAsia="ru-RU"/>
        </w:rPr>
        <w:t>ел.:89644214722).</w:t>
      </w:r>
    </w:p>
    <w:p w14:paraId="53595EA4" w14:textId="64A6195E" w:rsidR="00D217BB" w:rsidRDefault="00771DE2" w:rsidP="006C702E">
      <w:pPr>
        <w:widowControl w:val="0"/>
        <w:spacing w:after="0" w:line="317" w:lineRule="exac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843">
        <w:rPr>
          <w:rFonts w:ascii="Times New Roman" w:hAnsi="Times New Roman"/>
          <w:sz w:val="26"/>
          <w:szCs w:val="26"/>
          <w:lang w:eastAsia="ru-RU"/>
        </w:rPr>
        <w:t xml:space="preserve">Главный судья: </w:t>
      </w:r>
      <w:proofErr w:type="spellStart"/>
      <w:r w:rsidR="00D217BB">
        <w:rPr>
          <w:rFonts w:ascii="Times New Roman" w:hAnsi="Times New Roman"/>
          <w:sz w:val="26"/>
          <w:szCs w:val="26"/>
          <w:lang w:eastAsia="ru-RU"/>
        </w:rPr>
        <w:t>Мазур</w:t>
      </w:r>
      <w:proofErr w:type="spellEnd"/>
      <w:r w:rsidR="00D217BB">
        <w:rPr>
          <w:rFonts w:ascii="Times New Roman" w:hAnsi="Times New Roman"/>
          <w:sz w:val="26"/>
          <w:szCs w:val="26"/>
          <w:lang w:eastAsia="ru-RU"/>
        </w:rPr>
        <w:t xml:space="preserve"> Г.Н. (+79644206295).</w:t>
      </w:r>
    </w:p>
    <w:p w14:paraId="0F9A1F87" w14:textId="77777777" w:rsidR="006C702E" w:rsidRDefault="006C702E" w:rsidP="00771DE2">
      <w:pPr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30F349D0" w14:textId="3B7DD448" w:rsidR="00771DE2" w:rsidRPr="00E73843" w:rsidRDefault="00771DE2" w:rsidP="00771DE2">
      <w:pPr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E73843">
        <w:rPr>
          <w:rFonts w:ascii="Times New Roman" w:hAnsi="Times New Roman"/>
          <w:b/>
          <w:sz w:val="26"/>
          <w:szCs w:val="26"/>
          <w:u w:val="single"/>
          <w:lang w:eastAsia="ru-RU"/>
        </w:rPr>
        <w:t>Данное положение является официальным вызовом на соревнования</w:t>
      </w:r>
      <w:r w:rsidR="00E73843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</w:p>
    <w:p w14:paraId="0063907A" w14:textId="77777777" w:rsidR="00771DE2" w:rsidRDefault="00771DE2" w:rsidP="00771DE2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06AA389E" w14:textId="77777777" w:rsidR="00771DE2" w:rsidRDefault="00771DE2" w:rsidP="00771DE2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06166646" w14:textId="5FBAEF40" w:rsidR="00312E2F" w:rsidRDefault="00312E2F" w:rsidP="00312E2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5A0E7004" w14:textId="649DA489" w:rsidR="00FC5FB5" w:rsidRDefault="005D42F8" w:rsidP="006C702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</w:t>
      </w:r>
      <w:r w:rsidR="00CE45E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</w:t>
      </w:r>
      <w:r w:rsidR="006C7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</w:t>
      </w:r>
    </w:p>
    <w:p w14:paraId="2EECB292" w14:textId="44F3DA67" w:rsidR="006C702E" w:rsidRDefault="006C702E" w:rsidP="00FC5FB5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</w:t>
      </w:r>
      <w:r w:rsidR="005D42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D42F8" w:rsidRPr="005D42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Положения</w:t>
      </w:r>
      <w:bookmarkStart w:id="3" w:name="bookmark6"/>
    </w:p>
    <w:p w14:paraId="26B82648" w14:textId="0EBDFC95" w:rsidR="006C702E" w:rsidRPr="00067404" w:rsidRDefault="005D42F8" w:rsidP="00CE45E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7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</w:t>
      </w:r>
      <w:bookmarkStart w:id="4" w:name="bookmark7"/>
      <w:bookmarkStart w:id="5" w:name="_GoBack"/>
      <w:bookmarkEnd w:id="3"/>
      <w:bookmarkEnd w:id="5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985"/>
      </w:tblGrid>
      <w:tr w:rsidR="005D42F8" w:rsidRPr="00851427" w14:paraId="72839FDF" w14:textId="77777777" w:rsidTr="00B062CE">
        <w:trPr>
          <w:trHeight w:val="357"/>
        </w:trPr>
        <w:tc>
          <w:tcPr>
            <w:tcW w:w="2654" w:type="dxa"/>
          </w:tcPr>
          <w:bookmarkEnd w:id="4"/>
          <w:p w14:paraId="5CE0291A" w14:textId="77777777" w:rsidR="005D42F8" w:rsidRPr="00851427" w:rsidRDefault="005D42F8" w:rsidP="00B0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5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Время</w:t>
            </w:r>
            <w:proofErr w:type="spellEnd"/>
            <w:r w:rsidRPr="0085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985" w:type="dxa"/>
          </w:tcPr>
          <w:p w14:paraId="1E95C3C2" w14:textId="77777777" w:rsidR="005D42F8" w:rsidRPr="00851427" w:rsidRDefault="005D42F8" w:rsidP="00B0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</w:t>
            </w:r>
            <w:r w:rsidRPr="0085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 </w:t>
            </w:r>
            <w:proofErr w:type="spellStart"/>
            <w:r w:rsidRPr="0085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программы</w:t>
            </w:r>
            <w:proofErr w:type="spellEnd"/>
            <w:r w:rsidRPr="0085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D42F8" w:rsidRPr="00851427" w14:paraId="14D10E44" w14:textId="77777777" w:rsidTr="00B062CE">
        <w:tc>
          <w:tcPr>
            <w:tcW w:w="9639" w:type="dxa"/>
            <w:gridSpan w:val="2"/>
          </w:tcPr>
          <w:p w14:paraId="3E992945" w14:textId="6AFA5E1C" w:rsidR="005D42F8" w:rsidRPr="00AF3EBB" w:rsidRDefault="00101C03" w:rsidP="006C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2022 г.</w:t>
            </w:r>
          </w:p>
        </w:tc>
      </w:tr>
      <w:tr w:rsidR="005D42F8" w:rsidRPr="00851427" w14:paraId="352FF473" w14:textId="77777777" w:rsidTr="00B062CE">
        <w:tc>
          <w:tcPr>
            <w:tcW w:w="2654" w:type="dxa"/>
          </w:tcPr>
          <w:p w14:paraId="331D0425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hanging="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10:00-16:45</w:t>
            </w:r>
          </w:p>
        </w:tc>
        <w:tc>
          <w:tcPr>
            <w:tcW w:w="6985" w:type="dxa"/>
          </w:tcPr>
          <w:p w14:paraId="7B34D72E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мандатной комиссии.</w:t>
            </w:r>
          </w:p>
        </w:tc>
      </w:tr>
      <w:tr w:rsidR="005D42F8" w:rsidRPr="00851427" w14:paraId="29DAEFEE" w14:textId="77777777" w:rsidTr="00B062CE">
        <w:tc>
          <w:tcPr>
            <w:tcW w:w="2654" w:type="dxa"/>
          </w:tcPr>
          <w:p w14:paraId="0BC1B99F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hanging="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12:00-18: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85" w:type="dxa"/>
          </w:tcPr>
          <w:p w14:paraId="21FAB413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тренировки спортсменов</w:t>
            </w:r>
          </w:p>
        </w:tc>
      </w:tr>
      <w:tr w:rsidR="005D42F8" w:rsidRPr="00851427" w14:paraId="4B68D447" w14:textId="77777777" w:rsidTr="00B062CE">
        <w:tc>
          <w:tcPr>
            <w:tcW w:w="2654" w:type="dxa"/>
          </w:tcPr>
          <w:p w14:paraId="4F334BAF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hanging="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16:45-17: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85" w:type="dxa"/>
          </w:tcPr>
          <w:p w14:paraId="7DEB6AB0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судейской коллегии</w:t>
            </w:r>
          </w:p>
        </w:tc>
      </w:tr>
      <w:tr w:rsidR="005D42F8" w:rsidRPr="00851427" w14:paraId="4DF8A493" w14:textId="77777777" w:rsidTr="0098669C">
        <w:trPr>
          <w:trHeight w:val="247"/>
        </w:trPr>
        <w:tc>
          <w:tcPr>
            <w:tcW w:w="2654" w:type="dxa"/>
          </w:tcPr>
          <w:p w14:paraId="0FA488D4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hanging="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17:00-17: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85" w:type="dxa"/>
          </w:tcPr>
          <w:p w14:paraId="3621E91C" w14:textId="44C03547" w:rsidR="00D217BB" w:rsidRPr="00851427" w:rsidRDefault="005D42F8" w:rsidP="00D217BB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представителей и тренеров команд</w:t>
            </w:r>
          </w:p>
        </w:tc>
      </w:tr>
      <w:tr w:rsidR="005D42F8" w:rsidRPr="00851427" w14:paraId="475B1561" w14:textId="77777777" w:rsidTr="00B062CE">
        <w:tc>
          <w:tcPr>
            <w:tcW w:w="9639" w:type="dxa"/>
            <w:gridSpan w:val="2"/>
          </w:tcPr>
          <w:p w14:paraId="56CE673B" w14:textId="197DDB08" w:rsidR="005D42F8" w:rsidRPr="0098669C" w:rsidRDefault="00101C03" w:rsidP="0098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2022 г.</w:t>
            </w:r>
            <w:r w:rsidR="009866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5D4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1 день </w:t>
            </w:r>
            <w:proofErr w:type="spellStart"/>
            <w:r w:rsidR="005D42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соревнован</w:t>
            </w:r>
            <w:r w:rsidR="006C70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ия</w:t>
            </w:r>
            <w:proofErr w:type="spellEnd"/>
          </w:p>
        </w:tc>
      </w:tr>
      <w:tr w:rsidR="005D42F8" w:rsidRPr="00851427" w14:paraId="4F50A650" w14:textId="77777777" w:rsidTr="00FC5FB5">
        <w:trPr>
          <w:trHeight w:val="70"/>
        </w:trPr>
        <w:tc>
          <w:tcPr>
            <w:tcW w:w="2654" w:type="dxa"/>
          </w:tcPr>
          <w:p w14:paraId="0C500701" w14:textId="6A7FBF07" w:rsidR="005D42F8" w:rsidRPr="00851427" w:rsidRDefault="00FC5FB5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6985" w:type="dxa"/>
          </w:tcPr>
          <w:p w14:paraId="75295FE4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</w:t>
            </w:r>
          </w:p>
        </w:tc>
      </w:tr>
      <w:tr w:rsidR="005D42F8" w:rsidRPr="00851427" w14:paraId="679A9CDF" w14:textId="77777777" w:rsidTr="00B062CE">
        <w:tc>
          <w:tcPr>
            <w:tcW w:w="2654" w:type="dxa"/>
          </w:tcPr>
          <w:p w14:paraId="640927E6" w14:textId="3BC2C4A7" w:rsidR="005D42F8" w:rsidRPr="00851427" w:rsidRDefault="00FC5FB5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6985" w:type="dxa"/>
          </w:tcPr>
          <w:p w14:paraId="4E4C7E6B" w14:textId="56F1927A" w:rsidR="005D42F8" w:rsidRPr="00851427" w:rsidRDefault="0098669C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</w:tr>
      <w:tr w:rsidR="005D42F8" w:rsidRPr="00851427" w14:paraId="3CE9371E" w14:textId="77777777" w:rsidTr="00B062CE">
        <w:tc>
          <w:tcPr>
            <w:tcW w:w="2654" w:type="dxa"/>
          </w:tcPr>
          <w:p w14:paraId="3180F439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3B26070C" w14:textId="79A5E2DF" w:rsidR="005D42F8" w:rsidRPr="00851427" w:rsidRDefault="00D217BB" w:rsidP="006C702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2F8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2F8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ольный стиль</w:t>
            </w:r>
            <w:r w:rsidR="005D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D42F8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юноши</w:t>
            </w:r>
          </w:p>
        </w:tc>
      </w:tr>
      <w:tr w:rsidR="005D42F8" w:rsidRPr="00851427" w14:paraId="0E722A53" w14:textId="77777777" w:rsidTr="00B062CE">
        <w:tc>
          <w:tcPr>
            <w:tcW w:w="2654" w:type="dxa"/>
          </w:tcPr>
          <w:p w14:paraId="52A42A0D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7EEE1395" w14:textId="6189078A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вольный стиль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</w:t>
            </w:r>
          </w:p>
        </w:tc>
      </w:tr>
      <w:tr w:rsidR="005D42F8" w:rsidRPr="00851427" w14:paraId="2AC0C99E" w14:textId="77777777" w:rsidTr="00B062CE">
        <w:tc>
          <w:tcPr>
            <w:tcW w:w="2654" w:type="dxa"/>
          </w:tcPr>
          <w:p w14:paraId="59F458FB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0E068248" w14:textId="031DE111" w:rsidR="005D42F8" w:rsidRPr="00851427" w:rsidRDefault="00D217BB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42F8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2F8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D42F8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юноши</w:t>
            </w:r>
          </w:p>
        </w:tc>
      </w:tr>
      <w:tr w:rsidR="005D42F8" w:rsidRPr="00851427" w14:paraId="4578926E" w14:textId="77777777" w:rsidTr="00B062CE">
        <w:tc>
          <w:tcPr>
            <w:tcW w:w="2654" w:type="dxa"/>
          </w:tcPr>
          <w:p w14:paraId="4103747C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3C989AD4" w14:textId="7B8C0AE7" w:rsidR="005D42F8" w:rsidRPr="005943C3" w:rsidRDefault="00D217BB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5D42F8"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2F8"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2F8"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="005D42F8"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D42F8"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девушки</w:t>
            </w:r>
          </w:p>
        </w:tc>
      </w:tr>
      <w:tr w:rsidR="005D42F8" w:rsidRPr="00851427" w14:paraId="5076BC23" w14:textId="77777777" w:rsidTr="00B062CE">
        <w:tc>
          <w:tcPr>
            <w:tcW w:w="2654" w:type="dxa"/>
          </w:tcPr>
          <w:p w14:paraId="3D965084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4A9BA787" w14:textId="05E7771A" w:rsidR="005D42F8" w:rsidRPr="00851427" w:rsidRDefault="005D42F8" w:rsidP="00D217BB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2E7267" w:rsidRPr="00851427" w14:paraId="0446133F" w14:textId="77777777" w:rsidTr="00B062CE">
        <w:tc>
          <w:tcPr>
            <w:tcW w:w="2654" w:type="dxa"/>
          </w:tcPr>
          <w:p w14:paraId="02303A5E" w14:textId="77777777" w:rsidR="002E7267" w:rsidRPr="00851427" w:rsidRDefault="002E7267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0F3BCD77" w14:textId="6FF3B72D" w:rsidR="002E7267" w:rsidRPr="00851427" w:rsidRDefault="00D217BB" w:rsidP="00D217BB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спине                           </w:t>
            </w:r>
            <w:r w:rsidR="002E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</w:t>
            </w:r>
          </w:p>
        </w:tc>
      </w:tr>
      <w:tr w:rsidR="002E7267" w:rsidRPr="00851427" w14:paraId="4F082D44" w14:textId="77777777" w:rsidTr="00B062CE">
        <w:tc>
          <w:tcPr>
            <w:tcW w:w="2654" w:type="dxa"/>
          </w:tcPr>
          <w:p w14:paraId="08B10F4E" w14:textId="77777777" w:rsidR="002E7267" w:rsidRPr="00851427" w:rsidRDefault="002E7267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0BA4DEE8" w14:textId="6AC8F891" w:rsidR="002E7267" w:rsidRPr="00851427" w:rsidRDefault="00D217BB" w:rsidP="007A3215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2E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ольный стиль</w:t>
            </w:r>
            <w:r w:rsidR="002E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E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юноши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заплыв сильнейший по 1 участника на дорожке, последующие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астника 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ожке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D42F8" w:rsidRPr="00851427" w14:paraId="1436557E" w14:textId="77777777" w:rsidTr="00B062CE">
        <w:tc>
          <w:tcPr>
            <w:tcW w:w="2654" w:type="dxa"/>
          </w:tcPr>
          <w:p w14:paraId="2C36635A" w14:textId="77777777" w:rsidR="005D42F8" w:rsidRPr="00851427" w:rsidRDefault="005D42F8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3D8E393B" w14:textId="58D5B4EC" w:rsidR="005D42F8" w:rsidRPr="00851427" w:rsidRDefault="005D42F8" w:rsidP="007A321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800м</w:t>
            </w:r>
            <w:r w:rsidR="007A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вольный стиль</w:t>
            </w:r>
            <w:r w:rsidR="00D2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девушк</w:t>
            </w:r>
            <w:r w:rsidR="007A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заплыв </w:t>
            </w:r>
            <w:r w:rsidR="002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сильнейший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 уч</w:t>
            </w:r>
            <w:r w:rsidR="007A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дор</w:t>
            </w:r>
            <w:r w:rsidR="007A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ожке</w:t>
            </w:r>
            <w:r w:rsidR="00231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последующие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2</w:t>
            </w:r>
            <w:r w:rsidR="007A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="007A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астника 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дор</w:t>
            </w:r>
            <w:r w:rsidR="007A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ожке</w:t>
            </w:r>
            <w:r w:rsidRPr="00055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A3215" w:rsidRPr="00851427" w14:paraId="1074A25B" w14:textId="77777777" w:rsidTr="00371142">
        <w:tc>
          <w:tcPr>
            <w:tcW w:w="9639" w:type="dxa"/>
            <w:gridSpan w:val="2"/>
          </w:tcPr>
          <w:p w14:paraId="76ED80D7" w14:textId="6FC57043" w:rsidR="007A3215" w:rsidRPr="0098669C" w:rsidRDefault="007A3215" w:rsidP="0098669C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2022 г.</w:t>
            </w:r>
            <w:r w:rsidR="0098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F3E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день соревновани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</w:tc>
      </w:tr>
      <w:tr w:rsidR="005D42F8" w:rsidRPr="00851427" w14:paraId="0BC49584" w14:textId="77777777" w:rsidTr="00B062CE">
        <w:tc>
          <w:tcPr>
            <w:tcW w:w="2654" w:type="dxa"/>
          </w:tcPr>
          <w:p w14:paraId="65854669" w14:textId="4A56498B" w:rsidR="005D42F8" w:rsidRPr="00851427" w:rsidRDefault="00FC5FB5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6985" w:type="dxa"/>
          </w:tcPr>
          <w:p w14:paraId="44EB23AE" w14:textId="77777777" w:rsidR="005D42F8" w:rsidRPr="00851427" w:rsidRDefault="005D42F8" w:rsidP="00B062CE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                                      </w:t>
            </w:r>
          </w:p>
        </w:tc>
      </w:tr>
      <w:tr w:rsidR="005D42F8" w:rsidRPr="00851427" w14:paraId="0410D085" w14:textId="77777777" w:rsidTr="00B062CE">
        <w:tc>
          <w:tcPr>
            <w:tcW w:w="2654" w:type="dxa"/>
          </w:tcPr>
          <w:p w14:paraId="0FA8B17D" w14:textId="5AB64E24" w:rsidR="005D42F8" w:rsidRPr="00851427" w:rsidRDefault="00FC5FB5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6985" w:type="dxa"/>
          </w:tcPr>
          <w:p w14:paraId="55ADB54B" w14:textId="77777777" w:rsidR="005D42F8" w:rsidRPr="00AF3EBB" w:rsidRDefault="005D42F8" w:rsidP="00B062CE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3E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Награждение</w:t>
            </w:r>
          </w:p>
        </w:tc>
      </w:tr>
      <w:tr w:rsidR="0098669C" w:rsidRPr="00851427" w14:paraId="5D5F7398" w14:textId="77777777" w:rsidTr="00B062CE">
        <w:tc>
          <w:tcPr>
            <w:tcW w:w="2654" w:type="dxa"/>
          </w:tcPr>
          <w:p w14:paraId="1B6BBF41" w14:textId="27C8F327" w:rsidR="0098669C" w:rsidRPr="00851427" w:rsidRDefault="00FC5FB5" w:rsidP="00B062CE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985" w:type="dxa"/>
          </w:tcPr>
          <w:p w14:paraId="0F94DFEE" w14:textId="187006E6" w:rsidR="0098669C" w:rsidRPr="0098669C" w:rsidRDefault="0098669C" w:rsidP="00B062CE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</w:tr>
      <w:tr w:rsidR="00215659" w:rsidRPr="00851427" w14:paraId="1518DEA3" w14:textId="77777777" w:rsidTr="00B062CE">
        <w:tc>
          <w:tcPr>
            <w:tcW w:w="2654" w:type="dxa"/>
          </w:tcPr>
          <w:p w14:paraId="30A407E9" w14:textId="77777777" w:rsidR="00215659" w:rsidRPr="00851427" w:rsidRDefault="00215659" w:rsidP="00215659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1FD04CA3" w14:textId="62C11127" w:rsidR="00215659" w:rsidRPr="00AF3EBB" w:rsidRDefault="00215659" w:rsidP="00215659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юноши</w:t>
            </w:r>
          </w:p>
        </w:tc>
      </w:tr>
      <w:tr w:rsidR="00215659" w:rsidRPr="00851427" w14:paraId="3AA3D944" w14:textId="77777777" w:rsidTr="00B062CE">
        <w:tc>
          <w:tcPr>
            <w:tcW w:w="2654" w:type="dxa"/>
          </w:tcPr>
          <w:p w14:paraId="3B001F10" w14:textId="77777777" w:rsidR="00215659" w:rsidRPr="00851427" w:rsidRDefault="00215659" w:rsidP="00215659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0EB46C1A" w14:textId="039ABFE9" w:rsidR="00215659" w:rsidRPr="00AF3EBB" w:rsidRDefault="00215659" w:rsidP="00215659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</w:t>
            </w:r>
            <w:proofErr w:type="spellEnd"/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девушки</w:t>
            </w:r>
          </w:p>
        </w:tc>
      </w:tr>
      <w:tr w:rsidR="00215659" w:rsidRPr="00851427" w14:paraId="2E70706D" w14:textId="77777777" w:rsidTr="00B062CE">
        <w:tc>
          <w:tcPr>
            <w:tcW w:w="2654" w:type="dxa"/>
          </w:tcPr>
          <w:p w14:paraId="2F2A8499" w14:textId="77777777" w:rsidR="00215659" w:rsidRPr="00851427" w:rsidRDefault="00215659" w:rsidP="00215659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0D2DBB20" w14:textId="200C5FB7" w:rsidR="00215659" w:rsidRDefault="00215659" w:rsidP="00215659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ольный стиль                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юноши</w:t>
            </w:r>
          </w:p>
        </w:tc>
      </w:tr>
      <w:tr w:rsidR="00215659" w:rsidRPr="00851427" w14:paraId="26172441" w14:textId="77777777" w:rsidTr="00B062CE">
        <w:tc>
          <w:tcPr>
            <w:tcW w:w="2654" w:type="dxa"/>
          </w:tcPr>
          <w:p w14:paraId="19E0F8D9" w14:textId="77777777" w:rsidR="00215659" w:rsidRPr="00851427" w:rsidRDefault="00215659" w:rsidP="00215659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66B76E80" w14:textId="5C5DDCB2" w:rsidR="00215659" w:rsidRDefault="00215659" w:rsidP="00215659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- вольный стиль                  девушки</w:t>
            </w:r>
          </w:p>
        </w:tc>
      </w:tr>
      <w:tr w:rsidR="00215659" w:rsidRPr="00851427" w14:paraId="0F97385C" w14:textId="77777777" w:rsidTr="00B062CE">
        <w:tc>
          <w:tcPr>
            <w:tcW w:w="2654" w:type="dxa"/>
          </w:tcPr>
          <w:p w14:paraId="26963A64" w14:textId="77777777" w:rsidR="00215659" w:rsidRPr="00851427" w:rsidRDefault="00215659" w:rsidP="00215659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6C4AE099" w14:textId="7865E3E2" w:rsidR="00215659" w:rsidRDefault="00215659" w:rsidP="00215659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– брасс</w:t>
            </w:r>
            <w:r w:rsidRPr="0021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юноши</w:t>
            </w:r>
          </w:p>
        </w:tc>
      </w:tr>
      <w:tr w:rsidR="00215659" w:rsidRPr="00851427" w14:paraId="44621B46" w14:textId="77777777" w:rsidTr="00B062CE">
        <w:tc>
          <w:tcPr>
            <w:tcW w:w="2654" w:type="dxa"/>
          </w:tcPr>
          <w:p w14:paraId="55D177FA" w14:textId="77777777" w:rsidR="00215659" w:rsidRDefault="00215659" w:rsidP="00215659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5FF490C1" w14:textId="3D70B08D" w:rsidR="00215659" w:rsidRPr="00851427" w:rsidRDefault="00215659" w:rsidP="00215659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</w:t>
            </w:r>
            <w:r w:rsidR="0098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215659" w:rsidRPr="00851427" w14:paraId="3F8487C4" w14:textId="77777777" w:rsidTr="00B062CE">
        <w:tc>
          <w:tcPr>
            <w:tcW w:w="2654" w:type="dxa"/>
          </w:tcPr>
          <w:p w14:paraId="02BD1A22" w14:textId="77777777" w:rsidR="00215659" w:rsidRDefault="00215659" w:rsidP="00215659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2BA04BB1" w14:textId="4F96DC3E" w:rsidR="00215659" w:rsidRPr="00851427" w:rsidRDefault="0098669C" w:rsidP="00215659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15659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 w:rsidR="0021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="00215659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15659"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юноши</w:t>
            </w:r>
          </w:p>
        </w:tc>
      </w:tr>
      <w:tr w:rsidR="00215659" w:rsidRPr="00851427" w14:paraId="22C0217B" w14:textId="77777777" w:rsidTr="00B062CE">
        <w:tc>
          <w:tcPr>
            <w:tcW w:w="2654" w:type="dxa"/>
          </w:tcPr>
          <w:p w14:paraId="34A4A93A" w14:textId="77777777" w:rsidR="00215659" w:rsidRDefault="00215659" w:rsidP="00215659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2BFCF7EE" w14:textId="12A408C2" w:rsidR="00215659" w:rsidRPr="00851427" w:rsidRDefault="0098669C" w:rsidP="00215659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1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девушки</w:t>
            </w:r>
          </w:p>
        </w:tc>
      </w:tr>
      <w:tr w:rsidR="007A3215" w:rsidRPr="00D403BF" w14:paraId="2BA2303A" w14:textId="77777777" w:rsidTr="00DA3158">
        <w:tc>
          <w:tcPr>
            <w:tcW w:w="9639" w:type="dxa"/>
            <w:gridSpan w:val="2"/>
          </w:tcPr>
          <w:p w14:paraId="08A48C2C" w14:textId="0969F135" w:rsidR="007A3215" w:rsidRPr="0098669C" w:rsidRDefault="007A3215" w:rsidP="0098669C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марта 2022 г.</w:t>
            </w:r>
            <w:r w:rsidR="00986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день соревнования</w:t>
            </w:r>
          </w:p>
        </w:tc>
      </w:tr>
      <w:tr w:rsidR="00FC5FB5" w:rsidRPr="00851427" w14:paraId="6F4ED8A0" w14:textId="77777777" w:rsidTr="00B062CE">
        <w:tc>
          <w:tcPr>
            <w:tcW w:w="2654" w:type="dxa"/>
          </w:tcPr>
          <w:p w14:paraId="0820FC69" w14:textId="19D2536D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6985" w:type="dxa"/>
          </w:tcPr>
          <w:p w14:paraId="74800BBA" w14:textId="77777777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FC5FB5" w:rsidRPr="00D403BF" w14:paraId="65CBDE9A" w14:textId="77777777" w:rsidTr="00B062CE">
        <w:tc>
          <w:tcPr>
            <w:tcW w:w="2654" w:type="dxa"/>
          </w:tcPr>
          <w:p w14:paraId="3ED96E48" w14:textId="34D7376B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6985" w:type="dxa"/>
          </w:tcPr>
          <w:p w14:paraId="3668993F" w14:textId="77777777" w:rsidR="00FC5FB5" w:rsidRPr="00D403BF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Награждение</w:t>
            </w:r>
          </w:p>
        </w:tc>
      </w:tr>
      <w:tr w:rsidR="00FC5FB5" w:rsidRPr="00851427" w14:paraId="06C73732" w14:textId="77777777" w:rsidTr="00B062CE">
        <w:tc>
          <w:tcPr>
            <w:tcW w:w="2654" w:type="dxa"/>
          </w:tcPr>
          <w:p w14:paraId="5927962E" w14:textId="06F1076E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6985" w:type="dxa"/>
          </w:tcPr>
          <w:p w14:paraId="5EB9538D" w14:textId="000492E8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</w:tr>
      <w:tr w:rsidR="00FC5FB5" w:rsidRPr="00851427" w14:paraId="216098B8" w14:textId="77777777" w:rsidTr="00B062CE">
        <w:tc>
          <w:tcPr>
            <w:tcW w:w="2654" w:type="dxa"/>
          </w:tcPr>
          <w:p w14:paraId="4C70B40C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1AB809E7" w14:textId="78DD6BCC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ольный стиль                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юноши</w:t>
            </w:r>
          </w:p>
        </w:tc>
      </w:tr>
      <w:tr w:rsidR="00FC5FB5" w:rsidRPr="00851427" w14:paraId="7FEDBF17" w14:textId="77777777" w:rsidTr="00B062CE">
        <w:tc>
          <w:tcPr>
            <w:tcW w:w="2654" w:type="dxa"/>
          </w:tcPr>
          <w:p w14:paraId="239D2D04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5FD4C09A" w14:textId="7437F6EC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 - вольный стиль                  девушки</w:t>
            </w:r>
          </w:p>
        </w:tc>
      </w:tr>
      <w:tr w:rsidR="00FC5FB5" w:rsidRPr="00851427" w14:paraId="2820E73D" w14:textId="77777777" w:rsidTr="00B062CE">
        <w:tc>
          <w:tcPr>
            <w:tcW w:w="2654" w:type="dxa"/>
          </w:tcPr>
          <w:p w14:paraId="5EC8CBD1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583FF182" w14:textId="52A86D86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брасс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юноши</w:t>
            </w:r>
          </w:p>
        </w:tc>
      </w:tr>
      <w:tr w:rsidR="00FC5FB5" w:rsidRPr="00851427" w14:paraId="53038BEC" w14:textId="77777777" w:rsidTr="00B062CE">
        <w:tc>
          <w:tcPr>
            <w:tcW w:w="2654" w:type="dxa"/>
          </w:tcPr>
          <w:p w14:paraId="1153CEED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573623AD" w14:textId="4DD72B64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брасс</w:t>
            </w:r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5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девушки</w:t>
            </w:r>
          </w:p>
        </w:tc>
      </w:tr>
      <w:tr w:rsidR="00FC5FB5" w:rsidRPr="00851427" w14:paraId="7A23B68F" w14:textId="77777777" w:rsidTr="00B062CE">
        <w:tc>
          <w:tcPr>
            <w:tcW w:w="2654" w:type="dxa"/>
          </w:tcPr>
          <w:p w14:paraId="4A1BC20A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25EFC34A" w14:textId="34C3E030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спине                           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FC5FB5" w:rsidRPr="00851427" w14:paraId="0322CBA8" w14:textId="77777777" w:rsidTr="00B062CE">
        <w:tc>
          <w:tcPr>
            <w:tcW w:w="2654" w:type="dxa"/>
          </w:tcPr>
          <w:p w14:paraId="471F937F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216A393E" w14:textId="45B36268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 – на спине                            девушки</w:t>
            </w:r>
          </w:p>
        </w:tc>
      </w:tr>
      <w:tr w:rsidR="00FC5FB5" w:rsidRPr="00851427" w14:paraId="7ED709DC" w14:textId="77777777" w:rsidTr="00B062CE">
        <w:tc>
          <w:tcPr>
            <w:tcW w:w="2654" w:type="dxa"/>
          </w:tcPr>
          <w:p w14:paraId="2226A7A6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3FFA4287" w14:textId="65A44F0C" w:rsidR="00FC5FB5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  <w:proofErr w:type="spellEnd"/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юноши</w:t>
            </w:r>
          </w:p>
        </w:tc>
      </w:tr>
      <w:tr w:rsidR="00FC5FB5" w:rsidRPr="00851427" w14:paraId="498781B4" w14:textId="77777777" w:rsidTr="00B062CE">
        <w:tc>
          <w:tcPr>
            <w:tcW w:w="2654" w:type="dxa"/>
          </w:tcPr>
          <w:p w14:paraId="5350F84C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64526F5F" w14:textId="16A9007C" w:rsidR="00FC5FB5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д            девушки</w:t>
            </w:r>
          </w:p>
        </w:tc>
      </w:tr>
      <w:tr w:rsidR="00FC5FB5" w:rsidRPr="00851427" w14:paraId="47C5E450" w14:textId="77777777" w:rsidTr="00B062CE">
        <w:tc>
          <w:tcPr>
            <w:tcW w:w="2654" w:type="dxa"/>
          </w:tcPr>
          <w:p w14:paraId="68EB8E1F" w14:textId="77777777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2FB82DE8" w14:textId="2E4DA914" w:rsidR="00FC5FB5" w:rsidRPr="00851427" w:rsidRDefault="00FC5FB5" w:rsidP="00FC5FB5">
            <w:pPr>
              <w:spacing w:after="0" w:line="240" w:lineRule="auto"/>
              <w:ind w:left="142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400м - вольный стиль                юноши </w:t>
            </w:r>
          </w:p>
        </w:tc>
      </w:tr>
      <w:tr w:rsidR="00FC5FB5" w:rsidRPr="00851427" w14:paraId="4CD5A450" w14:textId="77777777" w:rsidTr="00B062CE">
        <w:tc>
          <w:tcPr>
            <w:tcW w:w="2654" w:type="dxa"/>
          </w:tcPr>
          <w:p w14:paraId="0DD4B266" w14:textId="77777777" w:rsidR="00FC5FB5" w:rsidRPr="00851427" w:rsidRDefault="00FC5FB5" w:rsidP="00FC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33CCA4A9" w14:textId="4421E802" w:rsidR="00FC5FB5" w:rsidRPr="00851427" w:rsidRDefault="00FC5FB5" w:rsidP="00FC5F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 w:rsidRPr="0085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вольный стиль                 девушки </w:t>
            </w:r>
          </w:p>
        </w:tc>
      </w:tr>
      <w:tr w:rsidR="00FC5FB5" w:rsidRPr="00925E88" w14:paraId="7898CB5A" w14:textId="77777777" w:rsidTr="007A3215">
        <w:tc>
          <w:tcPr>
            <w:tcW w:w="2654" w:type="dxa"/>
          </w:tcPr>
          <w:p w14:paraId="42917840" w14:textId="77777777" w:rsidR="00FC5FB5" w:rsidRPr="00851427" w:rsidRDefault="00FC5FB5" w:rsidP="00FC5FB5">
            <w:pPr>
              <w:spacing w:after="0" w:line="240" w:lineRule="auto"/>
              <w:ind w:left="14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61BF07BD" w14:textId="77777777" w:rsidR="00FC5FB5" w:rsidRPr="00925E88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25E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Награждение</w:t>
            </w:r>
          </w:p>
        </w:tc>
      </w:tr>
      <w:tr w:rsidR="00FC5FB5" w:rsidRPr="00851427" w14:paraId="2906B6B5" w14:textId="77777777" w:rsidTr="00C513A6">
        <w:tc>
          <w:tcPr>
            <w:tcW w:w="9639" w:type="dxa"/>
            <w:gridSpan w:val="2"/>
          </w:tcPr>
          <w:p w14:paraId="5499BD79" w14:textId="78213BAB" w:rsidR="00FC5FB5" w:rsidRPr="00851427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марта 2022 г.</w:t>
            </w:r>
          </w:p>
        </w:tc>
      </w:tr>
      <w:tr w:rsidR="00FC5FB5" w:rsidRPr="00851427" w14:paraId="66A6E62B" w14:textId="77777777" w:rsidTr="007A3215">
        <w:tc>
          <w:tcPr>
            <w:tcW w:w="2654" w:type="dxa"/>
          </w:tcPr>
          <w:p w14:paraId="4C745015" w14:textId="77777777" w:rsidR="00FC5FB5" w:rsidRDefault="00FC5FB5" w:rsidP="00FC5FB5">
            <w:pPr>
              <w:spacing w:after="0" w:line="240" w:lineRule="auto"/>
              <w:ind w:left="142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14:paraId="253112B1" w14:textId="3B3B538F" w:rsidR="00FC5FB5" w:rsidRPr="00300FFA" w:rsidRDefault="00FC5FB5" w:rsidP="00FC5FB5">
            <w:pPr>
              <w:keepNext/>
              <w:tabs>
                <w:tab w:val="center" w:pos="4677"/>
              </w:tabs>
              <w:spacing w:after="0" w:line="240" w:lineRule="auto"/>
              <w:ind w:left="142"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отъезда.</w:t>
            </w:r>
          </w:p>
        </w:tc>
      </w:tr>
    </w:tbl>
    <w:p w14:paraId="0C7DEA30" w14:textId="77777777" w:rsidR="0009696E" w:rsidRPr="00312E2F" w:rsidRDefault="0009696E" w:rsidP="00312E2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09696E" w:rsidRPr="00312E2F" w:rsidSect="005D42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59EB" w14:textId="77777777" w:rsidR="00E41F85" w:rsidRDefault="00E41F85" w:rsidP="005830C9">
      <w:pPr>
        <w:spacing w:after="0" w:line="240" w:lineRule="auto"/>
      </w:pPr>
      <w:r>
        <w:separator/>
      </w:r>
    </w:p>
  </w:endnote>
  <w:endnote w:type="continuationSeparator" w:id="0">
    <w:p w14:paraId="320CC355" w14:textId="77777777" w:rsidR="00E41F85" w:rsidRDefault="00E41F85" w:rsidP="0058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8BDFE" w14:textId="77777777" w:rsidR="00E41F85" w:rsidRDefault="00E41F85" w:rsidP="005830C9">
      <w:pPr>
        <w:spacing w:after="0" w:line="240" w:lineRule="auto"/>
      </w:pPr>
      <w:r>
        <w:separator/>
      </w:r>
    </w:p>
  </w:footnote>
  <w:footnote w:type="continuationSeparator" w:id="0">
    <w:p w14:paraId="0859AE4B" w14:textId="77777777" w:rsidR="00E41F85" w:rsidRDefault="00E41F85" w:rsidP="0058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multilevel"/>
    <w:tmpl w:val="A5844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57754"/>
    <w:multiLevelType w:val="multilevel"/>
    <w:tmpl w:val="B0E26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864E6"/>
    <w:multiLevelType w:val="multilevel"/>
    <w:tmpl w:val="B0E26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807C3"/>
    <w:multiLevelType w:val="hybridMultilevel"/>
    <w:tmpl w:val="B6DC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5DDB"/>
    <w:multiLevelType w:val="hybridMultilevel"/>
    <w:tmpl w:val="608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1D9E"/>
    <w:multiLevelType w:val="multilevel"/>
    <w:tmpl w:val="FFCE2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853246"/>
    <w:multiLevelType w:val="multilevel"/>
    <w:tmpl w:val="B0E26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02"/>
    <w:rsid w:val="00070797"/>
    <w:rsid w:val="0009696E"/>
    <w:rsid w:val="000B4083"/>
    <w:rsid w:val="000D783F"/>
    <w:rsid w:val="00101C03"/>
    <w:rsid w:val="00155035"/>
    <w:rsid w:val="001643A8"/>
    <w:rsid w:val="001A104A"/>
    <w:rsid w:val="001B0B1D"/>
    <w:rsid w:val="001F4F98"/>
    <w:rsid w:val="00215659"/>
    <w:rsid w:val="002159E0"/>
    <w:rsid w:val="0023168D"/>
    <w:rsid w:val="002B205A"/>
    <w:rsid w:val="002E7267"/>
    <w:rsid w:val="00300FFA"/>
    <w:rsid w:val="00312E2F"/>
    <w:rsid w:val="00361424"/>
    <w:rsid w:val="003C0A6D"/>
    <w:rsid w:val="003E6BB3"/>
    <w:rsid w:val="00427F66"/>
    <w:rsid w:val="00447995"/>
    <w:rsid w:val="004B0311"/>
    <w:rsid w:val="004E4304"/>
    <w:rsid w:val="004F4129"/>
    <w:rsid w:val="00530890"/>
    <w:rsid w:val="00556ABD"/>
    <w:rsid w:val="005830C9"/>
    <w:rsid w:val="005B7862"/>
    <w:rsid w:val="005C081D"/>
    <w:rsid w:val="005D42F8"/>
    <w:rsid w:val="006B0C03"/>
    <w:rsid w:val="006B7219"/>
    <w:rsid w:val="006C702E"/>
    <w:rsid w:val="00702EA7"/>
    <w:rsid w:val="007253B9"/>
    <w:rsid w:val="00744038"/>
    <w:rsid w:val="00771DE2"/>
    <w:rsid w:val="007A3215"/>
    <w:rsid w:val="007A51EC"/>
    <w:rsid w:val="007B58AB"/>
    <w:rsid w:val="007D7D8D"/>
    <w:rsid w:val="007E725A"/>
    <w:rsid w:val="008349A8"/>
    <w:rsid w:val="00843113"/>
    <w:rsid w:val="0084709B"/>
    <w:rsid w:val="0085123A"/>
    <w:rsid w:val="00853C33"/>
    <w:rsid w:val="00864E1A"/>
    <w:rsid w:val="00882DDD"/>
    <w:rsid w:val="00893C44"/>
    <w:rsid w:val="0098669C"/>
    <w:rsid w:val="009A5EEC"/>
    <w:rsid w:val="00A26A02"/>
    <w:rsid w:val="00A323B3"/>
    <w:rsid w:val="00A77EFE"/>
    <w:rsid w:val="00AF6876"/>
    <w:rsid w:val="00B2293B"/>
    <w:rsid w:val="00B4443F"/>
    <w:rsid w:val="00BA1B4A"/>
    <w:rsid w:val="00BC3FF9"/>
    <w:rsid w:val="00BF7645"/>
    <w:rsid w:val="00C1177E"/>
    <w:rsid w:val="00C42E84"/>
    <w:rsid w:val="00C6105A"/>
    <w:rsid w:val="00C85C5C"/>
    <w:rsid w:val="00C91FCC"/>
    <w:rsid w:val="00CA28F5"/>
    <w:rsid w:val="00CD28F2"/>
    <w:rsid w:val="00CE45E7"/>
    <w:rsid w:val="00CE7A7C"/>
    <w:rsid w:val="00D00FA7"/>
    <w:rsid w:val="00D03FE4"/>
    <w:rsid w:val="00D217BB"/>
    <w:rsid w:val="00DB5EFB"/>
    <w:rsid w:val="00E41F85"/>
    <w:rsid w:val="00E61503"/>
    <w:rsid w:val="00E73843"/>
    <w:rsid w:val="00E84FD5"/>
    <w:rsid w:val="00ED6499"/>
    <w:rsid w:val="00F80986"/>
    <w:rsid w:val="00F9655F"/>
    <w:rsid w:val="00FA4E31"/>
    <w:rsid w:val="00FB581E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3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03"/>
  </w:style>
  <w:style w:type="paragraph" w:styleId="2">
    <w:name w:val="heading 2"/>
    <w:basedOn w:val="a"/>
    <w:next w:val="a"/>
    <w:link w:val="20"/>
    <w:uiPriority w:val="99"/>
    <w:qFormat/>
    <w:rsid w:val="007D7D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0C9"/>
  </w:style>
  <w:style w:type="paragraph" w:styleId="a6">
    <w:name w:val="footer"/>
    <w:basedOn w:val="a"/>
    <w:link w:val="a7"/>
    <w:uiPriority w:val="99"/>
    <w:unhideWhenUsed/>
    <w:rsid w:val="005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0C9"/>
  </w:style>
  <w:style w:type="paragraph" w:styleId="a8">
    <w:name w:val="Balloon Text"/>
    <w:basedOn w:val="a"/>
    <w:link w:val="a9"/>
    <w:uiPriority w:val="99"/>
    <w:semiHidden/>
    <w:unhideWhenUsed/>
    <w:rsid w:val="005B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86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rsid w:val="00B44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44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D8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03"/>
  </w:style>
  <w:style w:type="paragraph" w:styleId="2">
    <w:name w:val="heading 2"/>
    <w:basedOn w:val="a"/>
    <w:next w:val="a"/>
    <w:link w:val="20"/>
    <w:uiPriority w:val="99"/>
    <w:qFormat/>
    <w:rsid w:val="007D7D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0C9"/>
  </w:style>
  <w:style w:type="paragraph" w:styleId="a6">
    <w:name w:val="footer"/>
    <w:basedOn w:val="a"/>
    <w:link w:val="a7"/>
    <w:uiPriority w:val="99"/>
    <w:unhideWhenUsed/>
    <w:rsid w:val="0058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0C9"/>
  </w:style>
  <w:style w:type="paragraph" w:styleId="a8">
    <w:name w:val="Balloon Text"/>
    <w:basedOn w:val="a"/>
    <w:link w:val="a9"/>
    <w:uiPriority w:val="99"/>
    <w:semiHidden/>
    <w:unhideWhenUsed/>
    <w:rsid w:val="005B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86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rsid w:val="00B44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44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D8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.manager.yakut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Егорович</dc:creator>
  <cp:lastModifiedBy>dir2</cp:lastModifiedBy>
  <cp:revision>10</cp:revision>
  <cp:lastPrinted>2022-03-14T02:24:00Z</cp:lastPrinted>
  <dcterms:created xsi:type="dcterms:W3CDTF">2022-03-14T01:45:00Z</dcterms:created>
  <dcterms:modified xsi:type="dcterms:W3CDTF">2022-03-30T05:51:00Z</dcterms:modified>
</cp:coreProperties>
</file>