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0C" w:rsidRDefault="00EA1E0C" w:rsidP="00EA1E0C">
      <w:pPr>
        <w:jc w:val="both"/>
        <w:rPr>
          <w:b/>
          <w:sz w:val="24"/>
          <w:szCs w:val="24"/>
          <w:u w:val="single"/>
        </w:rPr>
      </w:pPr>
      <w:r>
        <w:rPr>
          <w:noProof/>
          <w:sz w:val="40"/>
          <w:szCs w:val="40"/>
        </w:rPr>
        <w:drawing>
          <wp:inline distT="0" distB="0" distL="0" distR="0" wp14:anchorId="79884468" wp14:editId="7BB53A65">
            <wp:extent cx="6430010" cy="1031240"/>
            <wp:effectExtent l="0" t="0" r="0" b="0"/>
            <wp:docPr id="2" name="Рисунок 2" descr="Unesko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esko_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2" r="-3899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0C" w:rsidRDefault="00EA1E0C" w:rsidP="00EA1E0C">
      <w:pPr>
        <w:tabs>
          <w:tab w:val="left" w:pos="9600"/>
        </w:tabs>
        <w:rPr>
          <w:rFonts w:ascii="Arial Narrow" w:hAnsi="Arial Narrow"/>
          <w:sz w:val="32"/>
          <w:szCs w:val="32"/>
        </w:rPr>
      </w:pPr>
    </w:p>
    <w:p w:rsidR="00EA1E0C" w:rsidRDefault="00EA1E0C" w:rsidP="00EA1E0C">
      <w:pPr>
        <w:tabs>
          <w:tab w:val="left" w:pos="960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3531" wp14:editId="549B866C">
                <wp:simplePos x="0" y="0"/>
                <wp:positionH relativeFrom="column">
                  <wp:posOffset>2301240</wp:posOffset>
                </wp:positionH>
                <wp:positionV relativeFrom="paragraph">
                  <wp:posOffset>-1905</wp:posOffset>
                </wp:positionV>
                <wp:extent cx="3714750" cy="11715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E0C" w:rsidRPr="007B52F6" w:rsidRDefault="00EA1E0C" w:rsidP="00EA1E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52F6">
                              <w:rPr>
                                <w:sz w:val="24"/>
                                <w:szCs w:val="24"/>
                              </w:rPr>
                              <w:t>Республика Саха(Якутия)</w:t>
                            </w:r>
                          </w:p>
                          <w:p w:rsidR="00EA1E0C" w:rsidRPr="007B52F6" w:rsidRDefault="00EA1E0C" w:rsidP="00EA1E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52F6">
                              <w:rPr>
                                <w:sz w:val="24"/>
                                <w:szCs w:val="24"/>
                              </w:rPr>
                              <w:t>ГАУ «</w:t>
                            </w:r>
                            <w:proofErr w:type="gramStart"/>
                            <w:r w:rsidRPr="007B52F6">
                              <w:rPr>
                                <w:sz w:val="24"/>
                                <w:szCs w:val="24"/>
                              </w:rPr>
                              <w:t>Малая  академия</w:t>
                            </w:r>
                            <w:proofErr w:type="gramEnd"/>
                            <w:r w:rsidRPr="007B52F6">
                              <w:rPr>
                                <w:sz w:val="24"/>
                                <w:szCs w:val="24"/>
                              </w:rPr>
                              <w:t xml:space="preserve"> наук Республики Саха(Якутия)»</w:t>
                            </w:r>
                          </w:p>
                          <w:p w:rsidR="00EA1E0C" w:rsidRPr="007B52F6" w:rsidRDefault="00EA1E0C" w:rsidP="00EA1E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Ректору Павлову В.К.</w:t>
                            </w:r>
                          </w:p>
                          <w:p w:rsidR="00EA1E0C" w:rsidRDefault="00EA1E0C" w:rsidP="00EA1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353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81.2pt;margin-top:-.15pt;width:292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" stroked="f">
                <v:textbox>
                  <w:txbxContent>
                    <w:p w:rsidR="00EA1E0C" w:rsidRPr="007B52F6" w:rsidRDefault="00EA1E0C" w:rsidP="00EA1E0C">
                      <w:pPr>
                        <w:rPr>
                          <w:sz w:val="24"/>
                          <w:szCs w:val="24"/>
                        </w:rPr>
                      </w:pPr>
                      <w:r w:rsidRPr="007B52F6">
                        <w:rPr>
                          <w:sz w:val="24"/>
                          <w:szCs w:val="24"/>
                        </w:rPr>
                        <w:t>Республика Саха(Якутия)</w:t>
                      </w:r>
                    </w:p>
                    <w:p w:rsidR="00EA1E0C" w:rsidRPr="007B52F6" w:rsidRDefault="00EA1E0C" w:rsidP="00EA1E0C">
                      <w:pPr>
                        <w:rPr>
                          <w:sz w:val="24"/>
                          <w:szCs w:val="24"/>
                        </w:rPr>
                      </w:pPr>
                      <w:r w:rsidRPr="007B52F6">
                        <w:rPr>
                          <w:sz w:val="24"/>
                          <w:szCs w:val="24"/>
                        </w:rPr>
                        <w:t>ГАУ «</w:t>
                      </w:r>
                      <w:proofErr w:type="gramStart"/>
                      <w:r w:rsidRPr="007B52F6">
                        <w:rPr>
                          <w:sz w:val="24"/>
                          <w:szCs w:val="24"/>
                        </w:rPr>
                        <w:t>Малая  академия</w:t>
                      </w:r>
                      <w:proofErr w:type="gramEnd"/>
                      <w:r w:rsidRPr="007B52F6">
                        <w:rPr>
                          <w:sz w:val="24"/>
                          <w:szCs w:val="24"/>
                        </w:rPr>
                        <w:t xml:space="preserve"> наук Республики Саха(Якутия)»</w:t>
                      </w:r>
                    </w:p>
                    <w:p w:rsidR="00EA1E0C" w:rsidRPr="007B52F6" w:rsidRDefault="00EA1E0C" w:rsidP="00EA1E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Ректору Павлову В.К.</w:t>
                      </w:r>
                    </w:p>
                    <w:p w:rsidR="00EA1E0C" w:rsidRDefault="00EA1E0C" w:rsidP="00EA1E0C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>г</w:t>
      </w:r>
      <w:r>
        <w:rPr>
          <w:sz w:val="24"/>
          <w:szCs w:val="24"/>
        </w:rPr>
        <w:t>. Москва</w:t>
      </w:r>
    </w:p>
    <w:p w:rsidR="00EA1E0C" w:rsidRDefault="00EA1E0C" w:rsidP="00EA1E0C">
      <w:pPr>
        <w:tabs>
          <w:tab w:val="left" w:pos="9600"/>
        </w:tabs>
        <w:rPr>
          <w:sz w:val="32"/>
          <w:szCs w:val="32"/>
        </w:rPr>
      </w:pPr>
      <w:r>
        <w:rPr>
          <w:sz w:val="24"/>
          <w:szCs w:val="24"/>
        </w:rPr>
        <w:t>исх. № 1/ 2 от 19 марта 2018 г.</w:t>
      </w:r>
    </w:p>
    <w:p w:rsidR="00EA1E0C" w:rsidRDefault="00EA1E0C" w:rsidP="00EA1E0C">
      <w:pPr>
        <w:ind w:left="4560"/>
        <w:rPr>
          <w:rFonts w:ascii="Arial Narrow" w:hAnsi="Arial Narrow"/>
          <w:sz w:val="28"/>
        </w:rPr>
      </w:pPr>
    </w:p>
    <w:p w:rsidR="00EA1E0C" w:rsidRDefault="00EA1E0C" w:rsidP="00EA1E0C">
      <w:pPr>
        <w:ind w:left="4560"/>
        <w:rPr>
          <w:rFonts w:ascii="Arial Narrow" w:hAnsi="Arial Narrow"/>
          <w:sz w:val="28"/>
        </w:rPr>
      </w:pPr>
    </w:p>
    <w:p w:rsidR="00EA1E0C" w:rsidRDefault="00EA1E0C" w:rsidP="00EA1E0C">
      <w:pPr>
        <w:ind w:left="4560"/>
        <w:rPr>
          <w:rFonts w:ascii="Arial Narrow" w:hAnsi="Arial Narrow"/>
          <w:sz w:val="28"/>
        </w:rPr>
      </w:pPr>
    </w:p>
    <w:p w:rsidR="00EA1E0C" w:rsidRDefault="00EA1E0C" w:rsidP="00EA1E0C">
      <w:pPr>
        <w:jc w:val="both"/>
        <w:rPr>
          <w:rFonts w:ascii="Arial Narrow" w:hAnsi="Arial Narrow"/>
          <w:sz w:val="28"/>
        </w:rPr>
      </w:pPr>
    </w:p>
    <w:p w:rsidR="00EA1E0C" w:rsidRDefault="00EA1E0C" w:rsidP="00EA1E0C">
      <w:pPr>
        <w:jc w:val="both"/>
        <w:rPr>
          <w:rFonts w:ascii="Arial Narrow" w:hAnsi="Arial Narrow"/>
          <w:sz w:val="28"/>
        </w:rPr>
      </w:pPr>
    </w:p>
    <w:p w:rsidR="00EA1E0C" w:rsidRDefault="00EA1E0C" w:rsidP="00EA1E0C">
      <w:pPr>
        <w:pStyle w:val="a4"/>
        <w:rPr>
          <w:b/>
          <w:szCs w:val="24"/>
        </w:rPr>
      </w:pPr>
    </w:p>
    <w:p w:rsidR="00EA1E0C" w:rsidRDefault="00EA1E0C" w:rsidP="00EA1E0C">
      <w:pPr>
        <w:pStyle w:val="a4"/>
        <w:rPr>
          <w:b/>
          <w:szCs w:val="24"/>
        </w:rPr>
      </w:pPr>
      <w:proofErr w:type="gramStart"/>
      <w:r>
        <w:rPr>
          <w:b/>
          <w:szCs w:val="24"/>
        </w:rPr>
        <w:t xml:space="preserve">Оргкомитет </w:t>
      </w:r>
      <w:r>
        <w:rPr>
          <w:szCs w:val="24"/>
        </w:rPr>
        <w:t xml:space="preserve"> </w:t>
      </w:r>
      <w:r>
        <w:t>19</w:t>
      </w:r>
      <w:proofErr w:type="gramEnd"/>
      <w:r>
        <w:t xml:space="preserve">-ой Всероссийской  Олимпиады учебных и научно-исследовательских проектов детей и молодежи </w:t>
      </w:r>
      <w:r>
        <w:rPr>
          <w:szCs w:val="24"/>
        </w:rPr>
        <w:t xml:space="preserve">«Человек – Земля – Космос» </w:t>
      </w:r>
      <w:r>
        <w:t xml:space="preserve">«Созвездие» </w:t>
      </w:r>
      <w:r>
        <w:rPr>
          <w:szCs w:val="24"/>
        </w:rPr>
        <w:t xml:space="preserve"> приглашает для участия в финале Олимпиады </w:t>
      </w:r>
      <w:r>
        <w:rPr>
          <w:b/>
          <w:szCs w:val="24"/>
        </w:rPr>
        <w:t xml:space="preserve"> Лазареву Ирину, Монастырева Андрея, Тимофееву Арину, </w:t>
      </w:r>
      <w:proofErr w:type="spellStart"/>
      <w:r>
        <w:rPr>
          <w:b/>
          <w:szCs w:val="24"/>
        </w:rPr>
        <w:t>Саввинова</w:t>
      </w:r>
      <w:proofErr w:type="spellEnd"/>
      <w:r>
        <w:rPr>
          <w:b/>
          <w:szCs w:val="24"/>
        </w:rPr>
        <w:t xml:space="preserve"> Андрея, Макарова </w:t>
      </w:r>
      <w:proofErr w:type="spellStart"/>
      <w:r>
        <w:rPr>
          <w:b/>
          <w:szCs w:val="24"/>
        </w:rPr>
        <w:t>Ньургун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Омукова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Эрэл</w:t>
      </w:r>
      <w:proofErr w:type="spellEnd"/>
      <w:r>
        <w:rPr>
          <w:b/>
          <w:szCs w:val="24"/>
        </w:rPr>
        <w:t xml:space="preserve"> ( + руководитель делегации).</w:t>
      </w:r>
    </w:p>
    <w:p w:rsidR="00EA1E0C" w:rsidRDefault="00EA1E0C" w:rsidP="00EA1E0C">
      <w:pPr>
        <w:pStyle w:val="a4"/>
        <w:rPr>
          <w:b/>
          <w:szCs w:val="24"/>
        </w:rPr>
      </w:pPr>
    </w:p>
    <w:p w:rsidR="00EA1E0C" w:rsidRDefault="00EA1E0C" w:rsidP="00EA1E0C">
      <w:pPr>
        <w:pStyle w:val="a4"/>
        <w:rPr>
          <w:szCs w:val="24"/>
        </w:rPr>
      </w:pPr>
      <w:r>
        <w:rPr>
          <w:b/>
          <w:szCs w:val="24"/>
        </w:rPr>
        <w:t>Итоговая конференция Олимпиады состоится</w:t>
      </w:r>
      <w:r>
        <w:rPr>
          <w:szCs w:val="24"/>
        </w:rPr>
        <w:t xml:space="preserve"> с 23 по 28 апреля 2018 г. </w:t>
      </w:r>
      <w:proofErr w:type="gramStart"/>
      <w:r>
        <w:rPr>
          <w:szCs w:val="24"/>
        </w:rPr>
        <w:t>в  городе</w:t>
      </w:r>
      <w:proofErr w:type="gramEnd"/>
      <w:r>
        <w:rPr>
          <w:szCs w:val="24"/>
        </w:rPr>
        <w:t xml:space="preserve"> Королёве  Московской области. </w:t>
      </w:r>
    </w:p>
    <w:p w:rsidR="00EA1E0C" w:rsidRDefault="00EA1E0C" w:rsidP="00EA1E0C">
      <w:pPr>
        <w:pStyle w:val="a4"/>
        <w:rPr>
          <w:b/>
          <w:szCs w:val="24"/>
          <w:u w:val="single"/>
        </w:rPr>
      </w:pPr>
      <w:r>
        <w:rPr>
          <w:b/>
          <w:szCs w:val="24"/>
          <w:u w:val="single"/>
        </w:rPr>
        <w:t>Порядок работы конференции:</w:t>
      </w:r>
    </w:p>
    <w:p w:rsidR="00EA1E0C" w:rsidRDefault="00EA1E0C" w:rsidP="00EA1E0C">
      <w:pPr>
        <w:pStyle w:val="a4"/>
        <w:rPr>
          <w:szCs w:val="24"/>
        </w:rPr>
      </w:pPr>
      <w:r>
        <w:rPr>
          <w:b/>
          <w:szCs w:val="24"/>
        </w:rPr>
        <w:t>23</w:t>
      </w:r>
      <w:r>
        <w:rPr>
          <w:szCs w:val="24"/>
        </w:rPr>
        <w:t xml:space="preserve"> апреля – заезд участников конференции, регистрация, экскурсии;</w:t>
      </w:r>
    </w:p>
    <w:p w:rsidR="00EA1E0C" w:rsidRDefault="00EA1E0C" w:rsidP="00EA1E0C">
      <w:pPr>
        <w:pStyle w:val="a4"/>
        <w:rPr>
          <w:szCs w:val="24"/>
        </w:rPr>
      </w:pPr>
      <w:r>
        <w:rPr>
          <w:b/>
          <w:szCs w:val="24"/>
        </w:rPr>
        <w:t>24</w:t>
      </w:r>
      <w:r>
        <w:rPr>
          <w:szCs w:val="24"/>
        </w:rPr>
        <w:t xml:space="preserve"> апреля – </w:t>
      </w:r>
      <w:r>
        <w:rPr>
          <w:b/>
          <w:szCs w:val="24"/>
        </w:rPr>
        <w:t>открытие конференции в</w:t>
      </w:r>
      <w:r>
        <w:rPr>
          <w:szCs w:val="24"/>
        </w:rPr>
        <w:t xml:space="preserve"> </w:t>
      </w:r>
      <w:r>
        <w:rPr>
          <w:b/>
          <w:szCs w:val="24"/>
        </w:rPr>
        <w:t>17.00</w:t>
      </w:r>
      <w:r>
        <w:rPr>
          <w:szCs w:val="24"/>
        </w:rPr>
        <w:t xml:space="preserve"> (по московскому времени), работа по номинациям, экскурсии; </w:t>
      </w:r>
    </w:p>
    <w:p w:rsidR="00EA1E0C" w:rsidRDefault="00EA1E0C" w:rsidP="00EA1E0C">
      <w:pPr>
        <w:pStyle w:val="a4"/>
        <w:rPr>
          <w:szCs w:val="24"/>
        </w:rPr>
      </w:pPr>
      <w:r>
        <w:rPr>
          <w:b/>
          <w:szCs w:val="24"/>
        </w:rPr>
        <w:t>25 – 26</w:t>
      </w:r>
      <w:r>
        <w:rPr>
          <w:szCs w:val="24"/>
        </w:rPr>
        <w:t xml:space="preserve"> апреля – работа по номинациям, экскурсии; </w:t>
      </w:r>
    </w:p>
    <w:p w:rsidR="00EA1E0C" w:rsidRDefault="00EA1E0C" w:rsidP="00EA1E0C">
      <w:pPr>
        <w:pStyle w:val="a4"/>
        <w:rPr>
          <w:szCs w:val="24"/>
        </w:rPr>
      </w:pPr>
      <w:r>
        <w:rPr>
          <w:b/>
          <w:szCs w:val="24"/>
        </w:rPr>
        <w:t>27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апреля  –</w:t>
      </w:r>
      <w:proofErr w:type="gramEnd"/>
      <w:r>
        <w:rPr>
          <w:szCs w:val="24"/>
        </w:rPr>
        <w:t xml:space="preserve"> торжественное закрытие конференции, награждение победителей;</w:t>
      </w:r>
    </w:p>
    <w:p w:rsidR="00EA1E0C" w:rsidRDefault="00EA1E0C" w:rsidP="00EA1E0C">
      <w:pPr>
        <w:pStyle w:val="a4"/>
        <w:jc w:val="left"/>
        <w:rPr>
          <w:szCs w:val="24"/>
        </w:rPr>
      </w:pPr>
      <w:r>
        <w:rPr>
          <w:b/>
          <w:szCs w:val="24"/>
        </w:rPr>
        <w:t xml:space="preserve">28 </w:t>
      </w:r>
      <w:proofErr w:type="gramStart"/>
      <w:r>
        <w:rPr>
          <w:szCs w:val="24"/>
        </w:rPr>
        <w:t>апреля  -</w:t>
      </w:r>
      <w:proofErr w:type="gramEnd"/>
      <w:r>
        <w:rPr>
          <w:szCs w:val="24"/>
        </w:rPr>
        <w:t xml:space="preserve">  отъезд участников конференции.</w:t>
      </w:r>
    </w:p>
    <w:p w:rsidR="00EA1E0C" w:rsidRDefault="00EA1E0C" w:rsidP="00EA1E0C">
      <w:pPr>
        <w:pStyle w:val="a4"/>
        <w:jc w:val="left"/>
        <w:rPr>
          <w:b/>
          <w:szCs w:val="24"/>
        </w:rPr>
      </w:pPr>
      <w:r>
        <w:rPr>
          <w:b/>
          <w:szCs w:val="24"/>
        </w:rPr>
        <w:t>ВНИМАНИЕ</w:t>
      </w:r>
      <w:r>
        <w:rPr>
          <w:szCs w:val="24"/>
        </w:rPr>
        <w:t xml:space="preserve">!  </w:t>
      </w:r>
      <w:proofErr w:type="gramStart"/>
      <w:r>
        <w:rPr>
          <w:b/>
          <w:szCs w:val="24"/>
        </w:rPr>
        <w:t>Доклады  не</w:t>
      </w:r>
      <w:proofErr w:type="gramEnd"/>
      <w:r>
        <w:rPr>
          <w:b/>
          <w:szCs w:val="24"/>
        </w:rPr>
        <w:t xml:space="preserve"> более  5 минут.</w:t>
      </w:r>
    </w:p>
    <w:p w:rsidR="00EA1E0C" w:rsidRDefault="00EA1E0C" w:rsidP="00EA1E0C">
      <w:pPr>
        <w:pStyle w:val="a4"/>
        <w:jc w:val="left"/>
        <w:rPr>
          <w:b/>
          <w:sz w:val="4"/>
          <w:szCs w:val="4"/>
        </w:rPr>
      </w:pPr>
    </w:p>
    <w:p w:rsidR="00EA1E0C" w:rsidRDefault="00EA1E0C" w:rsidP="00EA1E0C">
      <w:pPr>
        <w:pStyle w:val="a4"/>
        <w:spacing w:line="276" w:lineRule="auto"/>
        <w:rPr>
          <w:szCs w:val="24"/>
        </w:rPr>
      </w:pPr>
      <w:r>
        <w:rPr>
          <w:b/>
          <w:szCs w:val="24"/>
          <w:u w:val="single"/>
        </w:rPr>
        <w:t>Стоимость пребывания</w:t>
      </w:r>
      <w:r>
        <w:rPr>
          <w:b/>
          <w:szCs w:val="24"/>
        </w:rPr>
        <w:t xml:space="preserve"> </w:t>
      </w:r>
      <w:r>
        <w:rPr>
          <w:szCs w:val="24"/>
        </w:rPr>
        <w:t>одного участника на конференции составляет 19700,0 (Девятнадцать тысяч семьсот) рублей, которые расходуются на: проживание участников в  3-х местных номерах гостиницы Института повышения квалификации ИПК «</w:t>
      </w:r>
      <w:proofErr w:type="spellStart"/>
      <w:r>
        <w:rPr>
          <w:szCs w:val="24"/>
        </w:rPr>
        <w:t>Машприбор</w:t>
      </w:r>
      <w:proofErr w:type="spellEnd"/>
      <w:r>
        <w:rPr>
          <w:szCs w:val="24"/>
        </w:rPr>
        <w:t>» в городе Королёве (Октябрьский бульвар, д.12); трехразовое  питание участников; почтовые расходы; изготовление наградных документов; организацию торжественного открытия и закрытия олимпиады; образовательную программу, культурную программу, конкурс приветствий, вечер авторской песни и экскурсии; транспортное обслуживание для обеспечения поездок к местам проведения мероприятий; изготовление комплекта атрибутики олимпиады; организацию работы жюри; организационные расходы.</w:t>
      </w:r>
    </w:p>
    <w:p w:rsidR="00EA1E0C" w:rsidRDefault="00EA1E0C" w:rsidP="00EA1E0C">
      <w:pPr>
        <w:pStyle w:val="a4"/>
        <w:spacing w:line="276" w:lineRule="auto"/>
        <w:rPr>
          <w:sz w:val="4"/>
          <w:szCs w:val="4"/>
        </w:rPr>
      </w:pPr>
    </w:p>
    <w:p w:rsidR="00EA1E0C" w:rsidRDefault="00EA1E0C" w:rsidP="00EA1E0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Проезд к месту проведения конференции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Электропоездом с Ярославского вокзала в направлении: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 xml:space="preserve">, Монино, Фрязино, </w:t>
      </w:r>
      <w:proofErr w:type="spellStart"/>
      <w:r>
        <w:rPr>
          <w:sz w:val="24"/>
          <w:szCs w:val="24"/>
        </w:rPr>
        <w:t>Фрязево</w:t>
      </w:r>
      <w:proofErr w:type="spellEnd"/>
      <w:r>
        <w:rPr>
          <w:sz w:val="24"/>
          <w:szCs w:val="24"/>
        </w:rPr>
        <w:t xml:space="preserve">, Щелково до ст. </w:t>
      </w:r>
      <w:proofErr w:type="spellStart"/>
      <w:r>
        <w:rPr>
          <w:sz w:val="24"/>
          <w:szCs w:val="24"/>
        </w:rPr>
        <w:t>Подлипки</w:t>
      </w:r>
      <w:proofErr w:type="spellEnd"/>
      <w:r>
        <w:rPr>
          <w:sz w:val="24"/>
          <w:szCs w:val="24"/>
        </w:rPr>
        <w:t xml:space="preserve">-Дачные (выход </w:t>
      </w:r>
      <w:proofErr w:type="gramStart"/>
      <w:r>
        <w:rPr>
          <w:sz w:val="24"/>
          <w:szCs w:val="24"/>
        </w:rPr>
        <w:t>по  переходу</w:t>
      </w:r>
      <w:proofErr w:type="gramEnd"/>
      <w:r>
        <w:rPr>
          <w:sz w:val="24"/>
          <w:szCs w:val="24"/>
        </w:rPr>
        <w:t xml:space="preserve"> на правую сторону по ходу поезда). Сбор участников конференции на привокзальной площади. Далее автобусом с символикой Олимпиады «Созвездие».</w:t>
      </w:r>
    </w:p>
    <w:p w:rsidR="00EA1E0C" w:rsidRDefault="00EA1E0C" w:rsidP="00EA1E0C">
      <w:pPr>
        <w:rPr>
          <w:sz w:val="4"/>
          <w:szCs w:val="4"/>
        </w:rPr>
      </w:pPr>
    </w:p>
    <w:p w:rsidR="00EA1E0C" w:rsidRDefault="00EA1E0C" w:rsidP="00EA1E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Дополнительную информацию, программу итоговой конференции и схему проезда смотрите на сайте Олимпиады</w:t>
      </w:r>
      <w:r>
        <w:rPr>
          <w:b/>
          <w:sz w:val="24"/>
          <w:szCs w:val="24"/>
        </w:rPr>
        <w:t xml:space="preserve">    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http</w:t>
        </w:r>
        <w:r>
          <w:rPr>
            <w:rStyle w:val="a3"/>
            <w:b/>
            <w:sz w:val="24"/>
            <w:szCs w:val="24"/>
          </w:rPr>
          <w:t>://</w:t>
        </w:r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olimpsozvezdie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EA1E0C" w:rsidRDefault="00EA1E0C" w:rsidP="00EA1E0C"/>
    <w:p w:rsidR="00EA1E0C" w:rsidRDefault="00EA1E0C" w:rsidP="00EA1E0C">
      <w:pPr>
        <w:jc w:val="both"/>
        <w:rPr>
          <w:sz w:val="24"/>
          <w:szCs w:val="24"/>
        </w:rPr>
      </w:pPr>
    </w:p>
    <w:p w:rsidR="00D028CE" w:rsidRDefault="00D028CE">
      <w:bookmarkStart w:id="0" w:name="_GoBack"/>
      <w:bookmarkEnd w:id="0"/>
    </w:p>
    <w:sectPr w:rsidR="00D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7F"/>
    <w:rsid w:val="007F7C7F"/>
    <w:rsid w:val="00D028CE"/>
    <w:rsid w:val="00E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4A6A-6CDE-4AFC-BF31-2D5AB98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E0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EA1E0C"/>
    <w:pPr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1E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sozvezdi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2018-03-19T06:02:00Z</dcterms:created>
  <dcterms:modified xsi:type="dcterms:W3CDTF">2018-03-19T06:02:00Z</dcterms:modified>
</cp:coreProperties>
</file>