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52" w:rsidRDefault="00346C52" w:rsidP="00346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52" w:rsidRPr="00F048CA" w:rsidRDefault="00346C52" w:rsidP="00346C52">
      <w:pPr>
        <w:pStyle w:val="a4"/>
        <w:spacing w:before="4"/>
        <w:ind w:left="-284" w:right="-1"/>
        <w:jc w:val="right"/>
        <w:rPr>
          <w:i/>
          <w:iCs/>
        </w:rPr>
      </w:pPr>
      <w:r>
        <w:rPr>
          <w:i/>
        </w:rPr>
        <w:t>Приложение 2</w:t>
      </w:r>
      <w:r w:rsidRPr="00662F18">
        <w:rPr>
          <w:i/>
          <w:iCs/>
        </w:rPr>
        <w:t xml:space="preserve"> </w:t>
      </w:r>
      <w:r w:rsidRPr="00C56211">
        <w:rPr>
          <w:i/>
          <w:iCs/>
        </w:rPr>
        <w:t>к Письму №    от 15 марта 2021г</w:t>
      </w:r>
    </w:p>
    <w:p w:rsidR="00346C52" w:rsidRPr="00830BEA" w:rsidRDefault="00346C52" w:rsidP="00346C52">
      <w:pPr>
        <w:pStyle w:val="21"/>
        <w:tabs>
          <w:tab w:val="left" w:pos="756"/>
        </w:tabs>
        <w:spacing w:line="360" w:lineRule="auto"/>
        <w:ind w:left="0" w:firstLine="709"/>
        <w:jc w:val="right"/>
        <w:outlineLvl w:val="9"/>
        <w:rPr>
          <w:i/>
          <w:sz w:val="24"/>
          <w:szCs w:val="24"/>
        </w:rPr>
      </w:pPr>
    </w:p>
    <w:p w:rsidR="00346C52" w:rsidRPr="000668FA" w:rsidRDefault="00346C52" w:rsidP="00346C52">
      <w:pPr>
        <w:pStyle w:val="a4"/>
        <w:spacing w:before="4"/>
        <w:ind w:left="-284" w:right="-1"/>
        <w:jc w:val="right"/>
        <w:rPr>
          <w:rStyle w:val="a7"/>
        </w:rPr>
      </w:pPr>
    </w:p>
    <w:p w:rsidR="00346C52" w:rsidRPr="00CE6188" w:rsidRDefault="00346C52" w:rsidP="00346C52">
      <w:pPr>
        <w:pStyle w:val="a4"/>
        <w:ind w:left="0"/>
        <w:jc w:val="center"/>
        <w:rPr>
          <w:b/>
          <w:sz w:val="28"/>
          <w:szCs w:val="28"/>
        </w:rPr>
      </w:pPr>
      <w:r w:rsidRPr="00CE6188">
        <w:rPr>
          <w:b/>
          <w:sz w:val="28"/>
          <w:szCs w:val="28"/>
        </w:rPr>
        <w:t>ПОЛОЖЕНИЕ</w:t>
      </w:r>
    </w:p>
    <w:p w:rsidR="00346C52" w:rsidRPr="00CE6188" w:rsidRDefault="00346C52" w:rsidP="00346C52">
      <w:pPr>
        <w:pStyle w:val="a4"/>
        <w:ind w:left="0"/>
        <w:jc w:val="center"/>
        <w:rPr>
          <w:b/>
          <w:sz w:val="28"/>
          <w:szCs w:val="28"/>
        </w:rPr>
      </w:pPr>
      <w:r w:rsidRPr="00CE6188">
        <w:rPr>
          <w:b/>
          <w:sz w:val="28"/>
          <w:szCs w:val="28"/>
        </w:rPr>
        <w:t>Республиканского конкурса по изобразительному искусству</w:t>
      </w:r>
    </w:p>
    <w:p w:rsidR="00346C52" w:rsidRPr="00CE6188" w:rsidRDefault="00346C52" w:rsidP="00346C52">
      <w:pPr>
        <w:pStyle w:val="a4"/>
        <w:ind w:left="0"/>
        <w:jc w:val="center"/>
        <w:rPr>
          <w:b/>
          <w:sz w:val="28"/>
          <w:szCs w:val="28"/>
        </w:rPr>
      </w:pPr>
      <w:r w:rsidRPr="00CE6188">
        <w:rPr>
          <w:b/>
          <w:sz w:val="28"/>
          <w:szCs w:val="28"/>
        </w:rPr>
        <w:t xml:space="preserve">«ЛИНИЯ ОБРАЗА» </w:t>
      </w:r>
    </w:p>
    <w:p w:rsidR="00346C52" w:rsidRPr="00CE6188" w:rsidRDefault="00346C52" w:rsidP="00346C52">
      <w:pPr>
        <w:pStyle w:val="a4"/>
        <w:ind w:left="0"/>
        <w:jc w:val="center"/>
        <w:rPr>
          <w:b/>
          <w:sz w:val="28"/>
          <w:szCs w:val="28"/>
        </w:rPr>
      </w:pPr>
      <w:r w:rsidRPr="00CE6188">
        <w:rPr>
          <w:b/>
          <w:sz w:val="28"/>
          <w:szCs w:val="28"/>
        </w:rPr>
        <w:t>среди детей дошкольного и младшего школьного возраста</w:t>
      </w:r>
    </w:p>
    <w:p w:rsidR="00346C52" w:rsidRPr="00CE6188" w:rsidRDefault="00346C52" w:rsidP="00346C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6C52" w:rsidRPr="00CE6188" w:rsidRDefault="00346C52" w:rsidP="00346C52">
      <w:pPr>
        <w:pStyle w:val="a3"/>
        <w:widowControl w:val="0"/>
        <w:numPr>
          <w:ilvl w:val="0"/>
          <w:numId w:val="1"/>
        </w:numPr>
        <w:tabs>
          <w:tab w:val="left" w:pos="4148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E6188">
        <w:rPr>
          <w:rFonts w:ascii="Times New Roman" w:hAnsi="Times New Roman" w:cs="Times New Roman"/>
          <w:b/>
          <w:w w:val="105"/>
          <w:sz w:val="28"/>
          <w:szCs w:val="28"/>
        </w:rPr>
        <w:t>Общие положения</w:t>
      </w:r>
    </w:p>
    <w:p w:rsidR="00346C52" w:rsidRPr="00CE6188" w:rsidRDefault="00346C52" w:rsidP="00346C52">
      <w:pPr>
        <w:pStyle w:val="a3"/>
        <w:widowControl w:val="0"/>
        <w:numPr>
          <w:ilvl w:val="1"/>
          <w:numId w:val="2"/>
        </w:numPr>
        <w:tabs>
          <w:tab w:val="left" w:pos="0"/>
        </w:tabs>
        <w:spacing w:after="0"/>
        <w:ind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8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Республиканского конкурса по изобразительному искусству «Линия образа» среди детей дошкольного и младшего школьного возраста (далее Конкурс) опирается на концепцию республиканского проекта «Рисуем все», «Национальную доктрину образования в Российской Федерации», которая определяет стратегию направления </w:t>
      </w:r>
      <w:r w:rsidRPr="00E46A9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E6188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образования в России на период до 2025года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6188">
        <w:rPr>
          <w:rFonts w:ascii="Times New Roman" w:eastAsia="Times New Roman" w:hAnsi="Times New Roman" w:cs="Times New Roman"/>
          <w:sz w:val="28"/>
          <w:szCs w:val="28"/>
        </w:rPr>
        <w:t xml:space="preserve">Концепцию      художественного      образования в      Российской    Федерации. </w:t>
      </w:r>
    </w:p>
    <w:p w:rsidR="00346C52" w:rsidRPr="00CE6188" w:rsidRDefault="00346C52" w:rsidP="00346C52">
      <w:pPr>
        <w:pStyle w:val="a3"/>
        <w:widowControl w:val="0"/>
        <w:numPr>
          <w:ilvl w:val="1"/>
          <w:numId w:val="2"/>
        </w:numPr>
        <w:tabs>
          <w:tab w:val="left" w:pos="0"/>
        </w:tabs>
        <w:spacing w:after="0"/>
        <w:ind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организации и проведения Конкурса, ее организационное, методическое обеспечение, порядок участия в Конкурсе и определение победителей и </w:t>
      </w:r>
      <w:r w:rsidRPr="00CE6188">
        <w:rPr>
          <w:rFonts w:ascii="Times New Roman" w:hAnsi="Times New Roman" w:cs="Times New Roman"/>
          <w:spacing w:val="2"/>
          <w:sz w:val="28"/>
          <w:szCs w:val="28"/>
        </w:rPr>
        <w:t>лауреатов.</w:t>
      </w:r>
    </w:p>
    <w:p w:rsidR="00346C52" w:rsidRPr="00CE6188" w:rsidRDefault="00346C52" w:rsidP="00346C52">
      <w:pPr>
        <w:pStyle w:val="a3"/>
        <w:widowControl w:val="0"/>
        <w:numPr>
          <w:ilvl w:val="1"/>
          <w:numId w:val="2"/>
        </w:numPr>
        <w:tabs>
          <w:tab w:val="left" w:pos="0"/>
        </w:tabs>
        <w:spacing w:after="0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1.3. Организаторами Конкурса  являются  ГАУ ДО РС (Я)</w:t>
      </w:r>
      <w:r>
        <w:rPr>
          <w:rFonts w:ascii="Times New Roman" w:hAnsi="Times New Roman" w:cs="Times New Roman"/>
          <w:sz w:val="28"/>
          <w:szCs w:val="28"/>
        </w:rPr>
        <w:t xml:space="preserve"> «Малая академия наук РС (Я)», ГАПОУ РС (Я) «</w:t>
      </w:r>
      <w:proofErr w:type="spellStart"/>
      <w:r w:rsidRPr="007B6E6D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7B6E6D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им.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7B6E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Организаторы).</w:t>
      </w:r>
    </w:p>
    <w:p w:rsidR="00346C52" w:rsidRPr="00044048" w:rsidRDefault="00346C52" w:rsidP="00346C52">
      <w:pPr>
        <w:pStyle w:val="a3"/>
        <w:widowControl w:val="0"/>
        <w:numPr>
          <w:ilvl w:val="1"/>
          <w:numId w:val="2"/>
        </w:numPr>
        <w:tabs>
          <w:tab w:val="left" w:pos="0"/>
        </w:tabs>
        <w:spacing w:after="0"/>
        <w:ind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1.4. Решения по всем вопросам, не отраженным явно в настоящем Положении, принимают Организаторы с учетом интересов участников Конкурса.</w:t>
      </w:r>
    </w:p>
    <w:p w:rsidR="00346C52" w:rsidRPr="00CE6188" w:rsidRDefault="00346C52" w:rsidP="00346C52">
      <w:pPr>
        <w:pStyle w:val="a3"/>
        <w:widowControl w:val="0"/>
        <w:numPr>
          <w:ilvl w:val="1"/>
          <w:numId w:val="2"/>
        </w:numPr>
        <w:tabs>
          <w:tab w:val="left" w:pos="0"/>
        </w:tabs>
        <w:spacing w:after="0"/>
        <w:ind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Подача заявки на участие подразумевает согласие со всеми пунктами данного Положения.</w:t>
      </w:r>
    </w:p>
    <w:p w:rsidR="00346C52" w:rsidRPr="00CE6188" w:rsidRDefault="00346C52" w:rsidP="00346C52">
      <w:pPr>
        <w:pStyle w:val="a3"/>
        <w:widowControl w:val="0"/>
        <w:numPr>
          <w:ilvl w:val="1"/>
          <w:numId w:val="2"/>
        </w:numPr>
        <w:tabs>
          <w:tab w:val="left" w:pos="0"/>
        </w:tabs>
        <w:spacing w:after="0"/>
        <w:ind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C52" w:rsidRPr="00044048" w:rsidRDefault="00346C52" w:rsidP="00346C52">
      <w:pPr>
        <w:pStyle w:val="a3"/>
        <w:widowControl w:val="0"/>
        <w:numPr>
          <w:ilvl w:val="0"/>
          <w:numId w:val="1"/>
        </w:numPr>
        <w:tabs>
          <w:tab w:val="left" w:pos="4205"/>
        </w:tabs>
        <w:spacing w:after="0"/>
        <w:ind w:left="0" w:hanging="3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188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46C52" w:rsidRDefault="00346C52" w:rsidP="00346C52">
      <w:pPr>
        <w:pStyle w:val="a3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Цель конкурса – популяризация изобразительного искусства как одного из эффективных </w:t>
      </w:r>
      <w:r w:rsidRPr="00044048">
        <w:rPr>
          <w:rFonts w:ascii="Times New Roman" w:hAnsi="Times New Roman" w:cs="Times New Roman"/>
          <w:sz w:val="28"/>
          <w:szCs w:val="28"/>
        </w:rPr>
        <w:t>методов развития творческой личности, выявление и</w:t>
      </w:r>
      <w:r>
        <w:rPr>
          <w:rFonts w:ascii="Times New Roman" w:hAnsi="Times New Roman" w:cs="Times New Roman"/>
          <w:sz w:val="28"/>
          <w:szCs w:val="28"/>
        </w:rPr>
        <w:t xml:space="preserve"> поддержку талантливых и одаренных детей дошкольного и младшего школьного возраста РС (Я), содействие их творческому самовыражению и личностному развитию.</w:t>
      </w:r>
    </w:p>
    <w:p w:rsidR="00346C52" w:rsidRDefault="00346C52" w:rsidP="00346C52">
      <w:pPr>
        <w:pStyle w:val="a3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Задачи Конкурса:</w:t>
      </w:r>
    </w:p>
    <w:p w:rsidR="00346C52" w:rsidRDefault="00346C52" w:rsidP="00346C52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детей в занятие изобразительным искусством через участие в конкурсе;</w:t>
      </w:r>
    </w:p>
    <w:p w:rsidR="00346C52" w:rsidRDefault="00346C52" w:rsidP="00346C52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творческой и интеллектуальной одаренности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познавательных способностей, в том числе логического и абстрактного мышления средствами изобразительного искусства;</w:t>
      </w:r>
    </w:p>
    <w:p w:rsidR="00346C52" w:rsidRDefault="00346C52" w:rsidP="00346C52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нравственно-эстетического воспитания и духовного обогащения подрастающего поколения на основе развития художественной культуры и собственного опыта приобщения к изобразительному искусству;</w:t>
      </w:r>
    </w:p>
    <w:p w:rsidR="00346C52" w:rsidRDefault="00346C52" w:rsidP="00346C52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 детей интереса к изобразительному искусству и привитие любви к занятиям творчеством;</w:t>
      </w:r>
    </w:p>
    <w:p w:rsidR="00346C52" w:rsidRDefault="00346C52" w:rsidP="00346C52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познавательных процессов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эмоционально-волевой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сферыпосредством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рисования;</w:t>
      </w:r>
    </w:p>
    <w:p w:rsidR="00346C52" w:rsidRPr="00D83EA7" w:rsidRDefault="00346C52" w:rsidP="00346C52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большего количества детей дошкольного и младшего школьного возраста к занятиям изобразительным искусством.</w:t>
      </w:r>
    </w:p>
    <w:p w:rsidR="00346C52" w:rsidRPr="005A675F" w:rsidRDefault="00346C52" w:rsidP="00346C52">
      <w:pPr>
        <w:pStyle w:val="a3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w w:val="85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346C52" w:rsidRPr="008A14D2" w:rsidRDefault="00346C52" w:rsidP="00346C52">
      <w:pPr>
        <w:pStyle w:val="1"/>
        <w:keepNext/>
        <w:keepLines/>
        <w:numPr>
          <w:ilvl w:val="0"/>
          <w:numId w:val="1"/>
        </w:numPr>
        <w:spacing w:before="0" w:beforeAutospacing="0" w:after="0" w:afterAutospacing="0" w:line="276" w:lineRule="auto"/>
        <w:ind w:left="0"/>
        <w:jc w:val="center"/>
        <w:rPr>
          <w:b w:val="0"/>
          <w:sz w:val="28"/>
          <w:szCs w:val="28"/>
        </w:rPr>
      </w:pPr>
      <w:r w:rsidRPr="008A14D2">
        <w:rPr>
          <w:sz w:val="28"/>
          <w:szCs w:val="28"/>
        </w:rPr>
        <w:t>Участники Конкурса</w:t>
      </w:r>
    </w:p>
    <w:p w:rsidR="00346C52" w:rsidRPr="00CE6188" w:rsidRDefault="00346C52" w:rsidP="00346C5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3.1. К участию в Конкурсе приглашаются воспитанники детских дошкольных образовательных учреждений и учащиеся начальных классов общеобразовательных учреждений.</w:t>
      </w:r>
    </w:p>
    <w:p w:rsidR="00346C52" w:rsidRPr="00CE6188" w:rsidRDefault="00346C52" w:rsidP="00346C52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3.2. Конкурс проводится по трём возрастным группам:</w:t>
      </w:r>
    </w:p>
    <w:p w:rsidR="00346C52" w:rsidRPr="00924C18" w:rsidRDefault="00346C52" w:rsidP="00346C52">
      <w:pPr>
        <w:pStyle w:val="a3"/>
        <w:widowControl w:val="0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младшая — до 6 лет (включительно);</w:t>
      </w:r>
    </w:p>
    <w:p w:rsidR="00346C52" w:rsidRPr="00924C18" w:rsidRDefault="00346C52" w:rsidP="00346C52">
      <w:pPr>
        <w:pStyle w:val="a3"/>
        <w:widowControl w:val="0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24C1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924C18">
        <w:rPr>
          <w:rFonts w:ascii="Times New Roman" w:hAnsi="Times New Roman" w:cs="Times New Roman"/>
          <w:sz w:val="28"/>
          <w:szCs w:val="28"/>
        </w:rPr>
        <w:t xml:space="preserve"> — 7-8 лет (включительно);</w:t>
      </w:r>
    </w:p>
    <w:p w:rsidR="00346C52" w:rsidRPr="00924C18" w:rsidRDefault="00346C52" w:rsidP="00346C52">
      <w:pPr>
        <w:pStyle w:val="a3"/>
        <w:widowControl w:val="0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24C18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924C18">
        <w:rPr>
          <w:rFonts w:ascii="Times New Roman" w:hAnsi="Times New Roman" w:cs="Times New Roman"/>
          <w:sz w:val="28"/>
          <w:szCs w:val="28"/>
        </w:rPr>
        <w:t xml:space="preserve"> — 9-10 лет (включительно).</w:t>
      </w:r>
    </w:p>
    <w:p w:rsidR="00346C52" w:rsidRPr="00CE6188" w:rsidRDefault="00346C52" w:rsidP="00346C5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6C52" w:rsidRPr="008A14D2" w:rsidRDefault="00346C52" w:rsidP="00346C52">
      <w:pPr>
        <w:pStyle w:val="1"/>
        <w:tabs>
          <w:tab w:val="center" w:pos="2657"/>
          <w:tab w:val="center" w:pos="5042"/>
        </w:tabs>
        <w:spacing w:after="0" w:line="276" w:lineRule="auto"/>
        <w:jc w:val="center"/>
        <w:rPr>
          <w:b w:val="0"/>
          <w:sz w:val="28"/>
          <w:szCs w:val="28"/>
        </w:rPr>
      </w:pPr>
      <w:r w:rsidRPr="008A14D2">
        <w:rPr>
          <w:sz w:val="28"/>
          <w:szCs w:val="28"/>
        </w:rPr>
        <w:t>4. Порядок проведения Конкурса</w:t>
      </w:r>
    </w:p>
    <w:p w:rsidR="00346C52" w:rsidRDefault="00346C52" w:rsidP="00346C52">
      <w:pPr>
        <w:spacing w:after="0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4.1. Ко</w:t>
      </w:r>
      <w:r>
        <w:rPr>
          <w:rFonts w:ascii="Times New Roman" w:hAnsi="Times New Roman" w:cs="Times New Roman"/>
          <w:sz w:val="28"/>
          <w:szCs w:val="28"/>
        </w:rPr>
        <w:t>нкурс проводится в заочной</w:t>
      </w:r>
      <w:r w:rsidRPr="00CE6188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346C52" w:rsidRDefault="00346C52" w:rsidP="00346C52">
      <w:pPr>
        <w:spacing w:after="0"/>
        <w:ind w:firstLine="6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>
        <w:rPr>
          <w:rFonts w:ascii="Times New Roman" w:hAnsi="Times New Roman" w:cs="Times New Roman"/>
          <w:bCs/>
          <w:sz w:val="28"/>
          <w:szCs w:val="28"/>
        </w:rPr>
        <w:t>рием заявок и проверка работ членами жюри работ участников Конкурса, размещение итогов проводятся согласно датам, указанным в информационном письме к Конкурсу, сумма организационного взноса, реквизиты перечисления прописываются в информационном письме.</w:t>
      </w:r>
    </w:p>
    <w:p w:rsidR="00346C52" w:rsidRPr="008A14D2" w:rsidRDefault="00346C52" w:rsidP="00346C52">
      <w:pPr>
        <w:spacing w:after="0"/>
        <w:ind w:firstLine="65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Итоги Конкурса размещаются на сайте ГАУ ДО РС (Я) «</w:t>
      </w:r>
      <w:r w:rsidRPr="00F112AF">
        <w:rPr>
          <w:rFonts w:ascii="Times New Roman" w:hAnsi="Times New Roman" w:cs="Times New Roman"/>
          <w:bCs/>
          <w:sz w:val="28"/>
          <w:szCs w:val="28"/>
        </w:rPr>
        <w:t>МАН</w:t>
      </w:r>
      <w:r w:rsidRPr="00EF055D">
        <w:rPr>
          <w:rFonts w:ascii="Times New Roman" w:hAnsi="Times New Roman" w:cs="Times New Roman"/>
          <w:bCs/>
          <w:sz w:val="28"/>
          <w:szCs w:val="28"/>
        </w:rPr>
        <w:t xml:space="preserve"> РС (Я)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C01946">
        <w:rPr>
          <w:rFonts w:ascii="Times New Roman" w:hAnsi="Times New Roman" w:cs="Times New Roman"/>
          <w:bCs/>
          <w:sz w:val="28"/>
          <w:szCs w:val="28"/>
        </w:rPr>
        <w:t>.</w:t>
      </w:r>
      <w:hyperlink r:id="rId5" w:history="1">
        <w:r w:rsidRPr="00CE6188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http://lensky-kray.ru/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6C52" w:rsidRPr="008A14D2" w:rsidRDefault="00346C52" w:rsidP="00346C52">
      <w:pPr>
        <w:pStyle w:val="1"/>
        <w:keepNext/>
        <w:keepLines/>
        <w:numPr>
          <w:ilvl w:val="0"/>
          <w:numId w:val="3"/>
        </w:numPr>
        <w:spacing w:before="0" w:beforeAutospacing="0" w:after="0" w:afterAutospacing="0" w:line="276" w:lineRule="auto"/>
        <w:ind w:left="0"/>
        <w:jc w:val="center"/>
        <w:rPr>
          <w:b w:val="0"/>
          <w:sz w:val="28"/>
          <w:szCs w:val="28"/>
        </w:rPr>
      </w:pPr>
      <w:r w:rsidRPr="008A14D2">
        <w:rPr>
          <w:sz w:val="28"/>
          <w:szCs w:val="28"/>
        </w:rPr>
        <w:t>Условия участия</w:t>
      </w:r>
    </w:p>
    <w:p w:rsidR="00346C52" w:rsidRDefault="00346C52" w:rsidP="00346C52">
      <w:pPr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5.1. На конкурс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несколько участников </w:t>
      </w:r>
      <w:r w:rsidRPr="00CE6188">
        <w:rPr>
          <w:rFonts w:ascii="Times New Roman" w:hAnsi="Times New Roman" w:cs="Times New Roman"/>
          <w:sz w:val="28"/>
          <w:szCs w:val="28"/>
        </w:rPr>
        <w:t xml:space="preserve"> с образовательной организации. Тема Конкурса: любая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188">
        <w:rPr>
          <w:rFonts w:ascii="Times New Roman" w:hAnsi="Times New Roman" w:cs="Times New Roman"/>
          <w:sz w:val="28"/>
          <w:szCs w:val="28"/>
        </w:rPr>
        <w:t xml:space="preserve"> на выбор участника. </w:t>
      </w:r>
    </w:p>
    <w:p w:rsidR="00346C52" w:rsidRPr="00CE6188" w:rsidRDefault="00346C52" w:rsidP="00346C52">
      <w:pPr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E6188">
        <w:rPr>
          <w:rFonts w:ascii="Times New Roman" w:hAnsi="Times New Roman" w:cs="Times New Roman"/>
          <w:sz w:val="28"/>
          <w:szCs w:val="28"/>
        </w:rPr>
        <w:t>Каждый участник может представить только одну работу в одной из номинаций:</w:t>
      </w:r>
    </w:p>
    <w:p w:rsidR="00346C52" w:rsidRPr="00924C18" w:rsidRDefault="00346C52" w:rsidP="00346C5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C18">
        <w:rPr>
          <w:rFonts w:ascii="Times New Roman" w:hAnsi="Times New Roman" w:cs="Times New Roman"/>
          <w:sz w:val="28"/>
          <w:szCs w:val="28"/>
        </w:rPr>
        <w:t>«Живопись» (гуашь, акварель, масло, акриловые краски);</w:t>
      </w:r>
      <w:proofErr w:type="gramEnd"/>
    </w:p>
    <w:p w:rsidR="00346C52" w:rsidRPr="00924C18" w:rsidRDefault="00346C52" w:rsidP="00346C5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 xml:space="preserve">«Графика» (карандаш, </w:t>
      </w:r>
      <w:proofErr w:type="spellStart"/>
      <w:r w:rsidRPr="00924C18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924C18">
        <w:rPr>
          <w:rFonts w:ascii="Times New Roman" w:hAnsi="Times New Roman" w:cs="Times New Roman"/>
          <w:sz w:val="28"/>
          <w:szCs w:val="28"/>
        </w:rPr>
        <w:t xml:space="preserve"> ручка, пастель, линогравюра, </w:t>
      </w:r>
      <w:proofErr w:type="spellStart"/>
      <w:r w:rsidRPr="00924C1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24C18">
        <w:rPr>
          <w:rFonts w:ascii="Times New Roman" w:hAnsi="Times New Roman" w:cs="Times New Roman"/>
          <w:sz w:val="28"/>
          <w:szCs w:val="28"/>
        </w:rPr>
        <w:t>);</w:t>
      </w:r>
    </w:p>
    <w:p w:rsidR="00346C52" w:rsidRPr="00924C18" w:rsidRDefault="00346C52" w:rsidP="00346C5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«Компьютерная графика»;</w:t>
      </w:r>
    </w:p>
    <w:p w:rsidR="00346C52" w:rsidRPr="00924C18" w:rsidRDefault="00346C52" w:rsidP="00346C5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lastRenderedPageBreak/>
        <w:t>«Скульптура» (пластилин, глина);</w:t>
      </w:r>
    </w:p>
    <w:p w:rsidR="00346C52" w:rsidRPr="00924C18" w:rsidRDefault="00346C52" w:rsidP="00346C52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«Декоративно-прикладное искусство» (батик, витраж, шитье, народная игрушка).</w:t>
      </w:r>
    </w:p>
    <w:p w:rsidR="00346C52" w:rsidRPr="008455D1" w:rsidRDefault="00346C52" w:rsidP="00346C5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В названии работы </w:t>
      </w:r>
      <w:r w:rsidRPr="00CE6188">
        <w:rPr>
          <w:rFonts w:ascii="Times New Roman" w:hAnsi="Times New Roman" w:cs="Times New Roman"/>
          <w:b/>
          <w:sz w:val="28"/>
          <w:szCs w:val="28"/>
        </w:rPr>
        <w:t>(в напечатанной этикетке с лицевой стороны работы)</w:t>
      </w:r>
      <w:r w:rsidRPr="00CE6188">
        <w:rPr>
          <w:rFonts w:ascii="Times New Roman" w:hAnsi="Times New Roman" w:cs="Times New Roman"/>
          <w:sz w:val="28"/>
          <w:szCs w:val="28"/>
        </w:rPr>
        <w:t xml:space="preserve"> должно быть отражено: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E6188">
        <w:rPr>
          <w:rFonts w:ascii="Times New Roman" w:hAnsi="Times New Roman" w:cs="Times New Roman"/>
          <w:sz w:val="28"/>
          <w:szCs w:val="28"/>
        </w:rPr>
        <w:t>амилия, имя участника, возраст, какую образовательную организацию представляет</w:t>
      </w:r>
      <w:r>
        <w:rPr>
          <w:rFonts w:ascii="Times New Roman" w:hAnsi="Times New Roman" w:cs="Times New Roman"/>
          <w:sz w:val="28"/>
          <w:szCs w:val="28"/>
        </w:rPr>
        <w:t>, населенный пункт</w:t>
      </w:r>
      <w:r w:rsidRPr="00CE6188">
        <w:rPr>
          <w:rFonts w:ascii="Times New Roman" w:hAnsi="Times New Roman" w:cs="Times New Roman"/>
          <w:sz w:val="28"/>
          <w:szCs w:val="28"/>
        </w:rPr>
        <w:t>, ФИО руководителя, номин</w:t>
      </w:r>
      <w:r>
        <w:rPr>
          <w:rFonts w:ascii="Times New Roman" w:hAnsi="Times New Roman" w:cs="Times New Roman"/>
          <w:sz w:val="28"/>
          <w:szCs w:val="28"/>
        </w:rPr>
        <w:t>ация, название работы. Например:</w:t>
      </w:r>
      <w:r w:rsidRPr="00AA6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912"/>
      </w:tblGrid>
      <w:tr w:rsidR="00346C52" w:rsidTr="001E141A">
        <w:tc>
          <w:tcPr>
            <w:tcW w:w="6912" w:type="dxa"/>
          </w:tcPr>
          <w:p w:rsidR="00346C52" w:rsidRPr="008455D1" w:rsidRDefault="00346C52" w:rsidP="001E14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Петров Слава, 6 лет,</w:t>
            </w:r>
          </w:p>
          <w:p w:rsidR="00346C52" w:rsidRPr="008455D1" w:rsidRDefault="00346C52" w:rsidP="001E14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ЦРР — Д/с №18 «Солнышко», </w:t>
            </w:r>
          </w:p>
          <w:p w:rsidR="00346C52" w:rsidRPr="008455D1" w:rsidRDefault="00346C52" w:rsidP="001E14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Хангаласский</w:t>
            </w:r>
            <w:proofErr w:type="spellEnd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улус, </w:t>
            </w:r>
            <w:proofErr w:type="gramStart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. Покровск</w:t>
            </w:r>
          </w:p>
          <w:p w:rsidR="00346C52" w:rsidRPr="008455D1" w:rsidRDefault="00346C52" w:rsidP="001E141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Анна Николаевна </w:t>
            </w:r>
            <w:proofErr w:type="spellStart"/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Готовцева</w:t>
            </w:r>
            <w:proofErr w:type="spellEnd"/>
          </w:p>
          <w:p w:rsidR="00346C52" w:rsidRDefault="00346C52" w:rsidP="001E141A">
            <w:pPr>
              <w:spacing w:line="276" w:lineRule="auto"/>
              <w:ind w:firstLine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D1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«Живопись», тема: «Моя бабушка»</w:t>
            </w:r>
          </w:p>
          <w:p w:rsidR="00346C52" w:rsidRDefault="00346C52" w:rsidP="001E14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6C52" w:rsidRPr="00CE6188" w:rsidRDefault="00346C52" w:rsidP="00346C52">
      <w:pPr>
        <w:spacing w:after="0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Работы (сканированный рисунок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18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графию</w:t>
      </w:r>
      <w:r w:rsidRPr="00CE6188">
        <w:rPr>
          <w:rFonts w:ascii="Times New Roman" w:hAnsi="Times New Roman" w:cs="Times New Roman"/>
          <w:sz w:val="28"/>
          <w:szCs w:val="28"/>
        </w:rPr>
        <w:t xml:space="preserve"> работ по скульптуре и ДПИ) принимаются на электронный 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188">
        <w:rPr>
          <w:rFonts w:ascii="Times New Roman" w:hAnsi="Times New Roman" w:cs="Times New Roman"/>
          <w:sz w:val="28"/>
          <w:szCs w:val="28"/>
        </w:rPr>
        <w:t>указанный в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Pr="00CE6188">
        <w:rPr>
          <w:rFonts w:ascii="Times New Roman" w:hAnsi="Times New Roman" w:cs="Times New Roman"/>
          <w:sz w:val="28"/>
          <w:szCs w:val="28"/>
        </w:rPr>
        <w:t>письме</w:t>
      </w:r>
      <w:r>
        <w:rPr>
          <w:rFonts w:ascii="Times New Roman" w:hAnsi="Times New Roman" w:cs="Times New Roman"/>
          <w:sz w:val="28"/>
          <w:szCs w:val="28"/>
        </w:rPr>
        <w:t xml:space="preserve"> к Конкурсу.</w:t>
      </w:r>
    </w:p>
    <w:p w:rsidR="00346C52" w:rsidRDefault="00346C52" w:rsidP="00346C52">
      <w:pPr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5.2. Работа должна быть выполнена участником самостоятельно, без вмешательства взрослых.</w:t>
      </w:r>
    </w:p>
    <w:p w:rsidR="00346C52" w:rsidRPr="00B8199A" w:rsidRDefault="00346C52" w:rsidP="00346C52">
      <w:pPr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346C52" w:rsidRPr="008A14D2" w:rsidRDefault="00346C52" w:rsidP="00346C52">
      <w:pPr>
        <w:pStyle w:val="1"/>
        <w:spacing w:after="0" w:line="276" w:lineRule="auto"/>
        <w:jc w:val="center"/>
        <w:rPr>
          <w:b w:val="0"/>
          <w:sz w:val="24"/>
          <w:szCs w:val="24"/>
        </w:rPr>
      </w:pPr>
      <w:r w:rsidRPr="008A14D2">
        <w:rPr>
          <w:sz w:val="24"/>
          <w:szCs w:val="24"/>
        </w:rPr>
        <w:t>6. Организация Конкурса</w:t>
      </w:r>
    </w:p>
    <w:p w:rsidR="00346C52" w:rsidRPr="00CE6188" w:rsidRDefault="00346C52" w:rsidP="00346C52">
      <w:pPr>
        <w:spacing w:after="0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6.1. К функциям Организатора относятся: разработка настоящего Положения; проверка работ зарегистрированных участников; подведение и опубликование итогов Конкурса; информирование участников об итогах Конкурса и награждение победителей.</w:t>
      </w:r>
    </w:p>
    <w:p w:rsidR="00346C52" w:rsidRPr="00CE6188" w:rsidRDefault="00346C52" w:rsidP="00346C52">
      <w:pPr>
        <w:spacing w:after="0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6.2. Конкурсные работы оценивает жюри, состав которого утверждается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ГАПОУ РС (Я) «</w:t>
      </w:r>
      <w:proofErr w:type="spellStart"/>
      <w:r w:rsidRPr="007B6E6D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7B6E6D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им.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7B6E6D">
        <w:rPr>
          <w:rFonts w:ascii="Times New Roman" w:hAnsi="Times New Roman" w:cs="Times New Roman"/>
          <w:sz w:val="28"/>
          <w:szCs w:val="28"/>
        </w:rPr>
        <w:t>»</w:t>
      </w:r>
    </w:p>
    <w:p w:rsidR="00346C52" w:rsidRDefault="00346C52" w:rsidP="00346C52">
      <w:pPr>
        <w:spacing w:after="0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7199630</wp:posOffset>
            </wp:positionH>
            <wp:positionV relativeFrom="page">
              <wp:posOffset>4295775</wp:posOffset>
            </wp:positionV>
            <wp:extent cx="3175" cy="152400"/>
            <wp:effectExtent l="0" t="0" r="0" b="0"/>
            <wp:wrapSquare wrapText="bothSides"/>
            <wp:docPr id="5" name="Picture 18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61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7190105</wp:posOffset>
            </wp:positionH>
            <wp:positionV relativeFrom="page">
              <wp:posOffset>4594860</wp:posOffset>
            </wp:positionV>
            <wp:extent cx="8890" cy="704215"/>
            <wp:effectExtent l="0" t="0" r="0" b="0"/>
            <wp:wrapSquare wrapText="bothSides"/>
            <wp:docPr id="2" name="Picture 18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6188">
        <w:rPr>
          <w:rFonts w:ascii="Times New Roman" w:hAnsi="Times New Roman" w:cs="Times New Roman"/>
          <w:sz w:val="28"/>
          <w:szCs w:val="28"/>
        </w:rPr>
        <w:t>6.3. Информация о проведении Конкурса публ</w:t>
      </w:r>
      <w:r>
        <w:rPr>
          <w:rFonts w:ascii="Times New Roman" w:hAnsi="Times New Roman" w:cs="Times New Roman"/>
          <w:sz w:val="28"/>
          <w:szCs w:val="28"/>
        </w:rPr>
        <w:t xml:space="preserve">икуются на официальных сайтах </w:t>
      </w:r>
      <w:r w:rsidRPr="00CE6188">
        <w:rPr>
          <w:rFonts w:ascii="Times New Roman" w:hAnsi="Times New Roman" w:cs="Times New Roman"/>
          <w:sz w:val="28"/>
          <w:szCs w:val="28"/>
        </w:rPr>
        <w:t xml:space="preserve">ГАУ ДО </w:t>
      </w:r>
      <w:r>
        <w:rPr>
          <w:rFonts w:ascii="Times New Roman" w:hAnsi="Times New Roman" w:cs="Times New Roman"/>
          <w:sz w:val="28"/>
          <w:szCs w:val="28"/>
        </w:rPr>
        <w:t>РС (Я) «МАН РС (Я)» и ГАПОУ РС (Я) «</w:t>
      </w:r>
      <w:proofErr w:type="spellStart"/>
      <w:r w:rsidRPr="007B6E6D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7B6E6D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им.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7B6E6D">
        <w:rPr>
          <w:rFonts w:ascii="Times New Roman" w:hAnsi="Times New Roman" w:cs="Times New Roman"/>
          <w:sz w:val="28"/>
          <w:szCs w:val="28"/>
        </w:rPr>
        <w:t>»</w:t>
      </w:r>
    </w:p>
    <w:p w:rsidR="00346C52" w:rsidRDefault="00346C52" w:rsidP="00346C52">
      <w:pPr>
        <w:spacing w:after="0"/>
        <w:ind w:firstLine="648"/>
        <w:jc w:val="both"/>
        <w:rPr>
          <w:rFonts w:ascii="Times New Roman" w:hAnsi="Times New Roman" w:cs="Times New Roman"/>
          <w:sz w:val="28"/>
          <w:szCs w:val="28"/>
        </w:rPr>
      </w:pPr>
    </w:p>
    <w:p w:rsidR="00346C52" w:rsidRPr="008A14D2" w:rsidRDefault="00346C52" w:rsidP="00346C52">
      <w:pPr>
        <w:spacing w:after="0"/>
        <w:ind w:firstLine="6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A14D2">
        <w:rPr>
          <w:rFonts w:ascii="Times New Roman" w:hAnsi="Times New Roman" w:cs="Times New Roman"/>
          <w:b/>
          <w:sz w:val="24"/>
          <w:szCs w:val="24"/>
        </w:rPr>
        <w:t>Жюри и награждение</w:t>
      </w:r>
    </w:p>
    <w:p w:rsidR="00346C52" w:rsidRDefault="00346C52" w:rsidP="00346C52">
      <w:pPr>
        <w:spacing w:after="0"/>
        <w:ind w:firstLine="662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 xml:space="preserve">7.1. Состав жюри Конкурса </w:t>
      </w:r>
      <w:r>
        <w:rPr>
          <w:rFonts w:ascii="Times New Roman" w:hAnsi="Times New Roman" w:cs="Times New Roman"/>
          <w:sz w:val="28"/>
          <w:szCs w:val="28"/>
        </w:rPr>
        <w:t>представлен из  преподавателей ГАПОУ РС (Я) «</w:t>
      </w:r>
      <w:proofErr w:type="spellStart"/>
      <w:r w:rsidRPr="007B6E6D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7B6E6D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им.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7B6E6D">
        <w:rPr>
          <w:rFonts w:ascii="Times New Roman" w:hAnsi="Times New Roman" w:cs="Times New Roman"/>
          <w:sz w:val="28"/>
          <w:szCs w:val="28"/>
        </w:rPr>
        <w:t>», членов Союза художников РС (Я) и РФ.</w:t>
      </w:r>
    </w:p>
    <w:p w:rsidR="00346C52" w:rsidRDefault="00346C52" w:rsidP="00346C52">
      <w:pPr>
        <w:spacing w:after="0"/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Жюри </w:t>
      </w:r>
      <w:r w:rsidRPr="00CE6188">
        <w:rPr>
          <w:rFonts w:ascii="Times New Roman" w:hAnsi="Times New Roman" w:cs="Times New Roman"/>
          <w:sz w:val="28"/>
          <w:szCs w:val="28"/>
        </w:rPr>
        <w:t xml:space="preserve">оценивает конкурсные работы с учетом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E6188">
        <w:rPr>
          <w:rFonts w:ascii="Times New Roman" w:hAnsi="Times New Roman" w:cs="Times New Roman"/>
          <w:sz w:val="28"/>
          <w:szCs w:val="28"/>
        </w:rPr>
        <w:t>критериев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6C52" w:rsidRPr="003D5C5B" w:rsidRDefault="00346C52" w:rsidP="00346C5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5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соответствие образа и темы (0-5 б.);</w:t>
      </w:r>
    </w:p>
    <w:p w:rsidR="00346C52" w:rsidRPr="003D5C5B" w:rsidRDefault="00346C52" w:rsidP="00346C5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5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мастерство в технике исполнения (0-5 б);</w:t>
      </w:r>
    </w:p>
    <w:p w:rsidR="00346C52" w:rsidRPr="003D5C5B" w:rsidRDefault="00346C52" w:rsidP="00346C5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композиция и ц</w:t>
      </w:r>
      <w:r w:rsidRPr="003D5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ветовое решение (0-5 б);</w:t>
      </w:r>
    </w:p>
    <w:p w:rsidR="00346C52" w:rsidRPr="003D5C5B" w:rsidRDefault="00346C52" w:rsidP="00346C5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индивидуально-выразительное решение (0-5 б.</w:t>
      </w:r>
      <w:r w:rsidRPr="003D5C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6C52" w:rsidRDefault="00346C52" w:rsidP="00346C52">
      <w:pPr>
        <w:spacing w:after="0"/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Итоговая оценка каждого участника формируется путем суммирования оценок все</w:t>
      </w:r>
      <w:r>
        <w:rPr>
          <w:rFonts w:ascii="Times New Roman" w:hAnsi="Times New Roman" w:cs="Times New Roman"/>
          <w:sz w:val="28"/>
          <w:szCs w:val="28"/>
        </w:rPr>
        <w:t>х членов жюри по всем критериям.</w:t>
      </w:r>
    </w:p>
    <w:p w:rsidR="00346C52" w:rsidRDefault="00346C52" w:rsidP="00346C52">
      <w:pPr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CE6188">
        <w:rPr>
          <w:rFonts w:ascii="Times New Roman" w:hAnsi="Times New Roman" w:cs="Times New Roman"/>
          <w:sz w:val="28"/>
          <w:szCs w:val="28"/>
        </w:rPr>
        <w:t>. Все участники получ</w:t>
      </w:r>
      <w:r>
        <w:rPr>
          <w:rFonts w:ascii="Times New Roman" w:hAnsi="Times New Roman" w:cs="Times New Roman"/>
          <w:sz w:val="28"/>
          <w:szCs w:val="28"/>
        </w:rPr>
        <w:t xml:space="preserve">ают свидетельства об участии в </w:t>
      </w:r>
      <w:r w:rsidRPr="00CE6188">
        <w:rPr>
          <w:rFonts w:ascii="Times New Roman" w:hAnsi="Times New Roman" w:cs="Times New Roman"/>
          <w:sz w:val="28"/>
          <w:szCs w:val="28"/>
        </w:rPr>
        <w:t>Республиканском конкурсе по изобразительному искусству «</w:t>
      </w:r>
      <w:r>
        <w:rPr>
          <w:rFonts w:ascii="Times New Roman" w:hAnsi="Times New Roman" w:cs="Times New Roman"/>
          <w:sz w:val="28"/>
          <w:szCs w:val="28"/>
        </w:rPr>
        <w:t>ЛИНИЯ ОБРАЗА</w:t>
      </w:r>
      <w:r w:rsidRPr="00CE6188">
        <w:rPr>
          <w:rFonts w:ascii="Times New Roman" w:hAnsi="Times New Roman" w:cs="Times New Roman"/>
          <w:sz w:val="28"/>
          <w:szCs w:val="28"/>
        </w:rPr>
        <w:t>» среди детей дошкольного и младшего школьного возраста в электронном варианте.</w:t>
      </w:r>
    </w:p>
    <w:p w:rsidR="00346C52" w:rsidRPr="00CE6188" w:rsidRDefault="00346C52" w:rsidP="00346C52">
      <w:pPr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CE6188">
        <w:rPr>
          <w:rFonts w:ascii="Times New Roman" w:hAnsi="Times New Roman" w:cs="Times New Roman"/>
          <w:sz w:val="28"/>
          <w:szCs w:val="28"/>
        </w:rPr>
        <w:t xml:space="preserve">В ходе подведения итогов в каждой </w:t>
      </w:r>
      <w:r>
        <w:rPr>
          <w:rFonts w:ascii="Times New Roman" w:hAnsi="Times New Roman" w:cs="Times New Roman"/>
          <w:sz w:val="28"/>
          <w:szCs w:val="28"/>
        </w:rPr>
        <w:t xml:space="preserve">возрастной категории </w:t>
      </w:r>
      <w:r w:rsidRPr="00CE6188">
        <w:rPr>
          <w:rFonts w:ascii="Times New Roman" w:hAnsi="Times New Roman" w:cs="Times New Roman"/>
          <w:sz w:val="28"/>
          <w:szCs w:val="28"/>
        </w:rPr>
        <w:t xml:space="preserve">участников в </w:t>
      </w:r>
      <w:r>
        <w:rPr>
          <w:rFonts w:ascii="Times New Roman" w:hAnsi="Times New Roman" w:cs="Times New Roman"/>
          <w:sz w:val="28"/>
          <w:szCs w:val="28"/>
        </w:rPr>
        <w:t xml:space="preserve">каждой номинации определяются </w:t>
      </w:r>
      <w:r w:rsidRPr="00CE6188">
        <w:rPr>
          <w:rFonts w:ascii="Times New Roman" w:hAnsi="Times New Roman" w:cs="Times New Roman"/>
          <w:sz w:val="28"/>
          <w:szCs w:val="28"/>
        </w:rPr>
        <w:t>«Победитель в номинации», «Лауреат»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18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6188">
        <w:rPr>
          <w:rFonts w:ascii="Times New Roman" w:hAnsi="Times New Roman" w:cs="Times New Roman"/>
          <w:sz w:val="28"/>
          <w:szCs w:val="28"/>
        </w:rPr>
        <w:t xml:space="preserve"> степени)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C52" w:rsidRPr="00924C18" w:rsidRDefault="00346C52" w:rsidP="00346C52">
      <w:pPr>
        <w:widowControl w:val="0"/>
        <w:spacing w:after="0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924C18">
        <w:rPr>
          <w:rFonts w:ascii="Times New Roman" w:hAnsi="Times New Roman" w:cs="Times New Roman"/>
          <w:sz w:val="28"/>
          <w:szCs w:val="28"/>
        </w:rPr>
        <w:t>7.5. По итогам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924C18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>-победителям, лауреатам</w:t>
      </w:r>
      <w:r w:rsidRPr="00AA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18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6188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C18">
        <w:rPr>
          <w:rFonts w:ascii="Times New Roman" w:hAnsi="Times New Roman" w:cs="Times New Roman"/>
          <w:sz w:val="28"/>
          <w:szCs w:val="28"/>
        </w:rPr>
        <w:t xml:space="preserve"> высылаются дипломы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24C18">
        <w:rPr>
          <w:rFonts w:ascii="Times New Roman" w:hAnsi="Times New Roman" w:cs="Times New Roman"/>
          <w:sz w:val="28"/>
          <w:szCs w:val="28"/>
        </w:rPr>
        <w:t>в электронном варианте. Образовательные организации, подготовившие участников-победителей, награжд</w:t>
      </w:r>
      <w:r>
        <w:rPr>
          <w:rFonts w:ascii="Times New Roman" w:hAnsi="Times New Roman" w:cs="Times New Roman"/>
          <w:sz w:val="28"/>
          <w:szCs w:val="28"/>
        </w:rPr>
        <w:t>аются благодарностями</w:t>
      </w:r>
      <w:r w:rsidRPr="00924C18">
        <w:rPr>
          <w:rFonts w:ascii="Times New Roman" w:hAnsi="Times New Roman" w:cs="Times New Roman"/>
          <w:sz w:val="28"/>
          <w:szCs w:val="28"/>
        </w:rPr>
        <w:t xml:space="preserve"> в электронном варианте.</w:t>
      </w:r>
    </w:p>
    <w:p w:rsidR="00346C52" w:rsidRPr="00CE6188" w:rsidRDefault="00346C52" w:rsidP="00346C52">
      <w:pPr>
        <w:spacing w:after="0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CE6188">
        <w:rPr>
          <w:rFonts w:ascii="Times New Roman" w:hAnsi="Times New Roman" w:cs="Times New Roman"/>
          <w:sz w:val="28"/>
          <w:szCs w:val="28"/>
        </w:rPr>
        <w:t>7.6. Все решения жюри Конкурса являются окончательными, обсуждению и пересмотру не подлежат.</w:t>
      </w:r>
    </w:p>
    <w:p w:rsidR="00346C52" w:rsidRPr="00CE6188" w:rsidRDefault="00346C52" w:rsidP="00346C52">
      <w:pPr>
        <w:spacing w:after="0"/>
        <w:ind w:firstLine="648"/>
        <w:jc w:val="both"/>
        <w:rPr>
          <w:rFonts w:ascii="Times New Roman" w:hAnsi="Times New Roman" w:cs="Times New Roman"/>
          <w:sz w:val="28"/>
          <w:szCs w:val="28"/>
        </w:rPr>
      </w:pPr>
    </w:p>
    <w:p w:rsidR="00346C52" w:rsidRPr="008A14D2" w:rsidRDefault="00346C52" w:rsidP="00346C52">
      <w:pPr>
        <w:pStyle w:val="1"/>
        <w:spacing w:after="0" w:line="276" w:lineRule="auto"/>
        <w:jc w:val="center"/>
        <w:rPr>
          <w:b w:val="0"/>
          <w:sz w:val="24"/>
          <w:szCs w:val="24"/>
        </w:rPr>
      </w:pPr>
      <w:r w:rsidRPr="008A14D2">
        <w:rPr>
          <w:sz w:val="24"/>
          <w:szCs w:val="24"/>
        </w:rPr>
        <w:t>8. Авторские права</w:t>
      </w:r>
    </w:p>
    <w:p w:rsidR="00346C52" w:rsidRPr="0002192A" w:rsidRDefault="00346C52" w:rsidP="00346C5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192A">
        <w:rPr>
          <w:rFonts w:ascii="Times New Roman" w:hAnsi="Times New Roman" w:cs="Times New Roman"/>
          <w:sz w:val="28"/>
          <w:szCs w:val="28"/>
        </w:rPr>
        <w:t>.1. Совершеннолетние пр</w:t>
      </w:r>
      <w:r>
        <w:rPr>
          <w:rFonts w:ascii="Times New Roman" w:hAnsi="Times New Roman" w:cs="Times New Roman"/>
          <w:sz w:val="28"/>
          <w:szCs w:val="28"/>
        </w:rPr>
        <w:t>едставители участников Конкурса</w:t>
      </w:r>
      <w:r w:rsidRPr="0002192A">
        <w:rPr>
          <w:rFonts w:ascii="Times New Roman" w:hAnsi="Times New Roman" w:cs="Times New Roman"/>
          <w:sz w:val="28"/>
          <w:szCs w:val="28"/>
        </w:rPr>
        <w:t xml:space="preserve"> гарантируют, что представленные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</w:t>
      </w:r>
    </w:p>
    <w:p w:rsidR="00346C52" w:rsidRPr="0002192A" w:rsidRDefault="00346C52" w:rsidP="00346C5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192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Представляя работу на Конкурс</w:t>
      </w:r>
      <w:r w:rsidRPr="00021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192A">
        <w:rPr>
          <w:rFonts w:ascii="Times New Roman" w:hAnsi="Times New Roman" w:cs="Times New Roman"/>
          <w:sz w:val="28"/>
          <w:szCs w:val="28"/>
        </w:rPr>
        <w:t>овершеннолетние представители участников автоматически дают согласие на использование присланного материала в некоммерческих целях (размещение в печатных изданиях</w:t>
      </w:r>
      <w:r>
        <w:rPr>
          <w:rFonts w:ascii="Times New Roman" w:hAnsi="Times New Roman" w:cs="Times New Roman"/>
          <w:sz w:val="28"/>
          <w:szCs w:val="28"/>
        </w:rPr>
        <w:t>, в том числе в сети Интернет</w:t>
      </w:r>
      <w:r w:rsidRPr="0002192A">
        <w:rPr>
          <w:rFonts w:ascii="Times New Roman" w:hAnsi="Times New Roman" w:cs="Times New Roman"/>
          <w:sz w:val="28"/>
          <w:szCs w:val="28"/>
        </w:rPr>
        <w:t>, на выставочных стендах с указанием фамилии).</w:t>
      </w:r>
    </w:p>
    <w:p w:rsidR="000546AD" w:rsidRDefault="00346C52" w:rsidP="00346C52">
      <w:r>
        <w:rPr>
          <w:rFonts w:ascii="Times New Roman" w:hAnsi="Times New Roman" w:cs="Times New Roman"/>
          <w:sz w:val="28"/>
          <w:szCs w:val="28"/>
        </w:rPr>
        <w:t>8</w:t>
      </w:r>
      <w:r w:rsidRPr="0002192A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Сбор и обработка присланных программ участников Конкурса</w:t>
      </w:r>
      <w:r w:rsidRPr="0002192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2192A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0219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 РФ, участвующих в Конкурсе</w:t>
      </w:r>
      <w:r w:rsidRPr="0002192A">
        <w:rPr>
          <w:rFonts w:ascii="Times New Roman" w:hAnsi="Times New Roman" w:cs="Times New Roman"/>
          <w:sz w:val="28"/>
          <w:szCs w:val="28"/>
        </w:rPr>
        <w:t>, производятся в соответствии с</w:t>
      </w:r>
    </w:p>
    <w:sectPr w:rsidR="000546AD" w:rsidSect="0005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EE9"/>
    <w:multiLevelType w:val="hybridMultilevel"/>
    <w:tmpl w:val="D556D0DE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91219"/>
    <w:multiLevelType w:val="hybridMultilevel"/>
    <w:tmpl w:val="F686FF5E"/>
    <w:lvl w:ilvl="0" w:tplc="3F8C7202">
      <w:start w:val="1"/>
      <w:numFmt w:val="decimal"/>
      <w:lvlText w:val="%1."/>
      <w:lvlJc w:val="left"/>
      <w:pPr>
        <w:ind w:left="4147" w:hanging="634"/>
      </w:pPr>
      <w:rPr>
        <w:rFonts w:ascii="Times New Roman" w:eastAsia="Times New Roman" w:hAnsi="Times New Roman" w:cs="Times New Roman" w:hint="default"/>
        <w:w w:val="111"/>
      </w:rPr>
    </w:lvl>
    <w:lvl w:ilvl="1" w:tplc="4A3C6114">
      <w:start w:val="1"/>
      <w:numFmt w:val="bullet"/>
      <w:lvlText w:val="•"/>
      <w:lvlJc w:val="left"/>
      <w:pPr>
        <w:ind w:left="4710" w:hanging="634"/>
      </w:pPr>
    </w:lvl>
    <w:lvl w:ilvl="2" w:tplc="9C4C9F34">
      <w:start w:val="1"/>
      <w:numFmt w:val="bullet"/>
      <w:lvlText w:val="•"/>
      <w:lvlJc w:val="left"/>
      <w:pPr>
        <w:ind w:left="5280" w:hanging="634"/>
      </w:pPr>
    </w:lvl>
    <w:lvl w:ilvl="3" w:tplc="3B7EDEF6">
      <w:start w:val="1"/>
      <w:numFmt w:val="bullet"/>
      <w:lvlText w:val="•"/>
      <w:lvlJc w:val="left"/>
      <w:pPr>
        <w:ind w:left="5851" w:hanging="634"/>
      </w:pPr>
    </w:lvl>
    <w:lvl w:ilvl="4" w:tplc="00F645E6">
      <w:start w:val="1"/>
      <w:numFmt w:val="bullet"/>
      <w:lvlText w:val="•"/>
      <w:lvlJc w:val="left"/>
      <w:pPr>
        <w:ind w:left="6421" w:hanging="634"/>
      </w:pPr>
    </w:lvl>
    <w:lvl w:ilvl="5" w:tplc="F9BE6F9A">
      <w:start w:val="1"/>
      <w:numFmt w:val="bullet"/>
      <w:lvlText w:val="•"/>
      <w:lvlJc w:val="left"/>
      <w:pPr>
        <w:ind w:left="6992" w:hanging="634"/>
      </w:pPr>
    </w:lvl>
    <w:lvl w:ilvl="6" w:tplc="E0BADA5A">
      <w:start w:val="1"/>
      <w:numFmt w:val="bullet"/>
      <w:lvlText w:val="•"/>
      <w:lvlJc w:val="left"/>
      <w:pPr>
        <w:ind w:left="7562" w:hanging="634"/>
      </w:pPr>
    </w:lvl>
    <w:lvl w:ilvl="7" w:tplc="6EECD4EE">
      <w:start w:val="1"/>
      <w:numFmt w:val="bullet"/>
      <w:lvlText w:val="•"/>
      <w:lvlJc w:val="left"/>
      <w:pPr>
        <w:ind w:left="8132" w:hanging="634"/>
      </w:pPr>
    </w:lvl>
    <w:lvl w:ilvl="8" w:tplc="70B0A19C">
      <w:start w:val="1"/>
      <w:numFmt w:val="bullet"/>
      <w:lvlText w:val="•"/>
      <w:lvlJc w:val="left"/>
      <w:pPr>
        <w:ind w:left="8703" w:hanging="634"/>
      </w:pPr>
    </w:lvl>
  </w:abstractNum>
  <w:abstractNum w:abstractNumId="2">
    <w:nsid w:val="4A585FBC"/>
    <w:multiLevelType w:val="hybridMultilevel"/>
    <w:tmpl w:val="DD12A5AA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D71C2"/>
    <w:multiLevelType w:val="hybridMultilevel"/>
    <w:tmpl w:val="C6A65410"/>
    <w:lvl w:ilvl="0" w:tplc="6CA8D016">
      <w:start w:val="1"/>
      <w:numFmt w:val="decimal"/>
      <w:lvlText w:val="%1"/>
      <w:lvlJc w:val="left"/>
      <w:pPr>
        <w:ind w:left="297" w:hanging="644"/>
      </w:pPr>
    </w:lvl>
    <w:lvl w:ilvl="1" w:tplc="93524F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AE3C92">
      <w:start w:val="1"/>
      <w:numFmt w:val="bullet"/>
      <w:lvlText w:val="•"/>
      <w:lvlJc w:val="left"/>
      <w:pPr>
        <w:ind w:left="2208" w:hanging="644"/>
      </w:pPr>
    </w:lvl>
    <w:lvl w:ilvl="3" w:tplc="00D446FA">
      <w:start w:val="1"/>
      <w:numFmt w:val="bullet"/>
      <w:lvlText w:val="•"/>
      <w:lvlJc w:val="left"/>
      <w:pPr>
        <w:ind w:left="3163" w:hanging="644"/>
      </w:pPr>
    </w:lvl>
    <w:lvl w:ilvl="4" w:tplc="6792A682">
      <w:start w:val="1"/>
      <w:numFmt w:val="bullet"/>
      <w:lvlText w:val="•"/>
      <w:lvlJc w:val="left"/>
      <w:pPr>
        <w:ind w:left="4117" w:hanging="644"/>
      </w:pPr>
    </w:lvl>
    <w:lvl w:ilvl="5" w:tplc="36EA2B6E">
      <w:start w:val="1"/>
      <w:numFmt w:val="bullet"/>
      <w:lvlText w:val="•"/>
      <w:lvlJc w:val="left"/>
      <w:pPr>
        <w:ind w:left="5072" w:hanging="644"/>
      </w:pPr>
    </w:lvl>
    <w:lvl w:ilvl="6" w:tplc="9EAA670C">
      <w:start w:val="1"/>
      <w:numFmt w:val="bullet"/>
      <w:lvlText w:val="•"/>
      <w:lvlJc w:val="left"/>
      <w:pPr>
        <w:ind w:left="6026" w:hanging="644"/>
      </w:pPr>
    </w:lvl>
    <w:lvl w:ilvl="7" w:tplc="91E69DC4">
      <w:start w:val="1"/>
      <w:numFmt w:val="bullet"/>
      <w:lvlText w:val="•"/>
      <w:lvlJc w:val="left"/>
      <w:pPr>
        <w:ind w:left="6980" w:hanging="644"/>
      </w:pPr>
    </w:lvl>
    <w:lvl w:ilvl="8" w:tplc="DC844CE8">
      <w:start w:val="1"/>
      <w:numFmt w:val="bullet"/>
      <w:lvlText w:val="•"/>
      <w:lvlJc w:val="left"/>
      <w:pPr>
        <w:ind w:left="7935" w:hanging="644"/>
      </w:pPr>
    </w:lvl>
  </w:abstractNum>
  <w:abstractNum w:abstractNumId="4">
    <w:nsid w:val="57AB0100"/>
    <w:multiLevelType w:val="hybridMultilevel"/>
    <w:tmpl w:val="F2426418"/>
    <w:lvl w:ilvl="0" w:tplc="F3F2146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C4DE4"/>
    <w:multiLevelType w:val="hybridMultilevel"/>
    <w:tmpl w:val="1D602B6A"/>
    <w:lvl w:ilvl="0" w:tplc="710C7760">
      <w:start w:val="5"/>
      <w:numFmt w:val="decimal"/>
      <w:lvlText w:val="%1."/>
      <w:lvlJc w:val="left"/>
      <w:pPr>
        <w:ind w:left="8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E75EC"/>
    <w:multiLevelType w:val="hybridMultilevel"/>
    <w:tmpl w:val="6A5A7BBC"/>
    <w:lvl w:ilvl="0" w:tplc="F3F2146C">
      <w:start w:val="1"/>
      <w:numFmt w:val="bullet"/>
      <w:lvlText w:val="—"/>
      <w:lvlJc w:val="left"/>
      <w:pPr>
        <w:ind w:left="1358" w:hanging="360"/>
      </w:pPr>
      <w:rPr>
        <w:rFonts w:ascii="Times New Roman" w:eastAsia="Times New Roman" w:hAnsi="Times New Roman" w:cs="Times New Roman" w:hint="default"/>
        <w:w w:val="45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52"/>
    <w:rsid w:val="000546AD"/>
    <w:rsid w:val="00346C52"/>
    <w:rsid w:val="00BF3F2E"/>
    <w:rsid w:val="00FE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6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46C52"/>
    <w:pPr>
      <w:ind w:left="720"/>
      <w:contextualSpacing/>
    </w:pPr>
  </w:style>
  <w:style w:type="paragraph" w:customStyle="1" w:styleId="21">
    <w:name w:val="Заголовок 21"/>
    <w:basedOn w:val="a"/>
    <w:uiPriority w:val="1"/>
    <w:semiHidden/>
    <w:qFormat/>
    <w:rsid w:val="00346C52"/>
    <w:pPr>
      <w:widowControl w:val="0"/>
      <w:autoSpaceDE w:val="0"/>
      <w:autoSpaceDN w:val="0"/>
      <w:spacing w:after="0" w:line="240" w:lineRule="auto"/>
      <w:ind w:left="402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346C52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46C5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46C5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46C52"/>
    <w:rPr>
      <w:b/>
      <w:bCs/>
    </w:rPr>
  </w:style>
  <w:style w:type="table" w:styleId="a8">
    <w:name w:val="Table Grid"/>
    <w:basedOn w:val="a1"/>
    <w:uiPriority w:val="99"/>
    <w:rsid w:val="00346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ensky-kra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5769</Characters>
  <Application>Microsoft Office Word</Application>
  <DocSecurity>0</DocSecurity>
  <Lines>48</Lines>
  <Paragraphs>13</Paragraphs>
  <ScaleCrop>false</ScaleCrop>
  <Company>HP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79244</dc:creator>
  <cp:lastModifiedBy>79244</cp:lastModifiedBy>
  <cp:revision>1</cp:revision>
  <dcterms:created xsi:type="dcterms:W3CDTF">2021-03-23T23:42:00Z</dcterms:created>
  <dcterms:modified xsi:type="dcterms:W3CDTF">2021-03-23T23:49:00Z</dcterms:modified>
</cp:coreProperties>
</file>