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BE8" w:rsidRPr="00B569B4" w:rsidRDefault="007D1BE8" w:rsidP="007D1BE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69B4">
        <w:rPr>
          <w:rFonts w:ascii="Times New Roman" w:hAnsi="Times New Roman" w:cs="Times New Roman"/>
          <w:b/>
        </w:rPr>
        <w:t>Уникальные мероприятия (проекты) Регионального отделения</w:t>
      </w:r>
    </w:p>
    <w:p w:rsidR="007D1BE8" w:rsidRPr="00B569B4" w:rsidRDefault="007D1BE8" w:rsidP="007D1BE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69B4">
        <w:rPr>
          <w:rFonts w:ascii="Times New Roman" w:hAnsi="Times New Roman" w:cs="Times New Roman"/>
          <w:b/>
        </w:rPr>
        <w:t>МКОУ «</w:t>
      </w:r>
      <w:proofErr w:type="spellStart"/>
      <w:r w:rsidRPr="00B569B4">
        <w:rPr>
          <w:rFonts w:ascii="Times New Roman" w:hAnsi="Times New Roman" w:cs="Times New Roman"/>
          <w:b/>
        </w:rPr>
        <w:t>Черская</w:t>
      </w:r>
      <w:proofErr w:type="spellEnd"/>
      <w:r w:rsidRPr="00B569B4">
        <w:rPr>
          <w:rFonts w:ascii="Times New Roman" w:hAnsi="Times New Roman" w:cs="Times New Roman"/>
          <w:b/>
        </w:rPr>
        <w:t xml:space="preserve"> СОШ»</w:t>
      </w:r>
    </w:p>
    <w:p w:rsidR="007D1BE8" w:rsidRDefault="007D1BE8" w:rsidP="007D1BE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МКОУ «</w:t>
      </w:r>
      <w:proofErr w:type="spellStart"/>
      <w:r>
        <w:rPr>
          <w:rFonts w:ascii="Times New Roman" w:hAnsi="Times New Roman" w:cs="Times New Roman"/>
          <w:sz w:val="24"/>
        </w:rPr>
        <w:t>Черская</w:t>
      </w:r>
      <w:proofErr w:type="spellEnd"/>
      <w:r>
        <w:rPr>
          <w:rFonts w:ascii="Times New Roman" w:hAnsi="Times New Roman" w:cs="Times New Roman"/>
          <w:sz w:val="24"/>
        </w:rPr>
        <w:t xml:space="preserve"> средняя общеобразовательная школа» предоставляет информацию о работе научной экспедиции в </w:t>
      </w:r>
      <w:proofErr w:type="spellStart"/>
      <w:r>
        <w:rPr>
          <w:rFonts w:ascii="Times New Roman" w:hAnsi="Times New Roman" w:cs="Times New Roman"/>
          <w:sz w:val="24"/>
        </w:rPr>
        <w:t>Нижнеколымском</w:t>
      </w:r>
      <w:proofErr w:type="spellEnd"/>
      <w:r>
        <w:rPr>
          <w:rFonts w:ascii="Times New Roman" w:hAnsi="Times New Roman" w:cs="Times New Roman"/>
          <w:sz w:val="24"/>
        </w:rPr>
        <w:t xml:space="preserve"> районе:</w:t>
      </w:r>
    </w:p>
    <w:p w:rsidR="007D1BE8" w:rsidRDefault="007D1BE8" w:rsidP="007D1BE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Программа научной экспедиции – </w:t>
      </w:r>
    </w:p>
    <w:p w:rsidR="007D1BE8" w:rsidRDefault="007D1BE8" w:rsidP="007D1BE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11 июня 2019</w:t>
      </w:r>
      <w:r w:rsidRPr="00982247">
        <w:rPr>
          <w:rFonts w:ascii="Times New Roman" w:hAnsi="Times New Roman" w:cs="Times New Roman"/>
          <w:b/>
          <w:sz w:val="24"/>
        </w:rPr>
        <w:t xml:space="preserve"> года</w:t>
      </w:r>
      <w:r>
        <w:rPr>
          <w:rFonts w:ascii="Times New Roman" w:hAnsi="Times New Roman" w:cs="Times New Roman"/>
          <w:sz w:val="24"/>
        </w:rPr>
        <w:t xml:space="preserve"> – встреча с сотрудниками научной станции Малиновый Яр «</w:t>
      </w:r>
      <w:r w:rsidRPr="00787756">
        <w:rPr>
          <w:rFonts w:ascii="Times New Roman" w:hAnsi="Times New Roman" w:cs="Times New Roman"/>
          <w:sz w:val="24"/>
        </w:rPr>
        <w:t>Товарищество на вере  Научно-экспериментальное хозяйство Плейстоценовый парк</w:t>
      </w:r>
      <w:r>
        <w:rPr>
          <w:rFonts w:ascii="Times New Roman" w:hAnsi="Times New Roman" w:cs="Times New Roman"/>
          <w:sz w:val="24"/>
        </w:rPr>
        <w:t>»</w:t>
      </w:r>
      <w:r w:rsidRPr="00787756">
        <w:rPr>
          <w:rFonts w:ascii="Times New Roman" w:hAnsi="Times New Roman" w:cs="Times New Roman"/>
          <w:sz w:val="24"/>
        </w:rPr>
        <w:t xml:space="preserve">  </w:t>
      </w:r>
    </w:p>
    <w:p w:rsidR="007D1BE8" w:rsidRPr="00787756" w:rsidRDefault="007D1BE8" w:rsidP="007D1BE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787756">
        <w:rPr>
          <w:rFonts w:ascii="Times New Roman" w:hAnsi="Times New Roman" w:cs="Times New Roman"/>
          <w:sz w:val="24"/>
          <w:szCs w:val="24"/>
          <w:shd w:val="clear" w:color="auto" w:fill="FFFFFF"/>
        </w:rPr>
        <w:t>рганизация 'Товарищество на вере "Научно-экспериментальное х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озяйство Плейстоценовый парк"</w:t>
      </w:r>
      <w:r w:rsidRPr="007877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зарегистрирована 30 декабря 2002 года по адресу 678830, Республика Саха (Якутия), </w:t>
      </w:r>
      <w:proofErr w:type="spellStart"/>
      <w:r w:rsidRPr="00787756">
        <w:rPr>
          <w:rFonts w:ascii="Times New Roman" w:hAnsi="Times New Roman" w:cs="Times New Roman"/>
          <w:sz w:val="24"/>
          <w:szCs w:val="24"/>
          <w:shd w:val="clear" w:color="auto" w:fill="FFFFFF"/>
        </w:rPr>
        <w:t>Нижнеколымский</w:t>
      </w:r>
      <w:proofErr w:type="spellEnd"/>
      <w:r w:rsidRPr="007877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улус, </w:t>
      </w:r>
      <w:proofErr w:type="spellStart"/>
      <w:r w:rsidRPr="00787756">
        <w:rPr>
          <w:rFonts w:ascii="Times New Roman" w:hAnsi="Times New Roman" w:cs="Times New Roman"/>
          <w:sz w:val="24"/>
          <w:szCs w:val="24"/>
          <w:shd w:val="clear" w:color="auto" w:fill="FFFFFF"/>
        </w:rPr>
        <w:t>рп</w:t>
      </w:r>
      <w:proofErr w:type="spellEnd"/>
      <w:r w:rsidRPr="007877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Черский, Малиновый Яр, </w:t>
      </w:r>
      <w:proofErr w:type="spellStart"/>
      <w:r w:rsidRPr="00787756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proofErr w:type="spellEnd"/>
      <w:r w:rsidRPr="007877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1. Основным видом деятельности является научные исследования и разработки в области естественных и технических наук прочие. Компанию возглавляет ЗИМОВ НИКИТА СЕРГЕЕВИЧ. </w:t>
      </w:r>
    </w:p>
    <w:p w:rsidR="007D1BE8" w:rsidRDefault="007D1BE8" w:rsidP="007D1BE8">
      <w:pPr>
        <w:pStyle w:val="a4"/>
        <w:jc w:val="both"/>
        <w:rPr>
          <w:rFonts w:ascii="Times New Roman" w:hAnsi="Times New Roman" w:cs="Times New Roman"/>
          <w:sz w:val="24"/>
        </w:rPr>
      </w:pPr>
      <w:r w:rsidRPr="00787756">
        <w:rPr>
          <w:rFonts w:ascii="Times New Roman" w:hAnsi="Times New Roman" w:cs="Times New Roman"/>
          <w:b/>
          <w:sz w:val="24"/>
          <w:szCs w:val="24"/>
        </w:rPr>
        <w:t>12 июня</w:t>
      </w:r>
      <w:r>
        <w:rPr>
          <w:rFonts w:ascii="Times New Roman" w:hAnsi="Times New Roman" w:cs="Times New Roman"/>
          <w:b/>
          <w:sz w:val="24"/>
          <w:szCs w:val="24"/>
        </w:rPr>
        <w:t xml:space="preserve">– 13 июня </w:t>
      </w:r>
      <w:r w:rsidRPr="00787756">
        <w:rPr>
          <w:rFonts w:ascii="Times New Roman" w:hAnsi="Times New Roman" w:cs="Times New Roman"/>
          <w:b/>
          <w:sz w:val="24"/>
          <w:szCs w:val="24"/>
        </w:rPr>
        <w:t>2019 года</w:t>
      </w:r>
      <w:r>
        <w:rPr>
          <w:rFonts w:ascii="Times New Roman" w:hAnsi="Times New Roman" w:cs="Times New Roman"/>
          <w:sz w:val="24"/>
        </w:rPr>
        <w:t xml:space="preserve"> – </w:t>
      </w:r>
      <w:r w:rsidRPr="007C3E23">
        <w:rPr>
          <w:rFonts w:ascii="Times New Roman" w:hAnsi="Times New Roman" w:cs="Times New Roman"/>
          <w:sz w:val="24"/>
        </w:rPr>
        <w:t>теоретические и практические занятия для подготовки к экспедиции</w:t>
      </w:r>
      <w:r>
        <w:rPr>
          <w:rFonts w:ascii="Times New Roman" w:hAnsi="Times New Roman" w:cs="Times New Roman"/>
          <w:sz w:val="24"/>
        </w:rPr>
        <w:t xml:space="preserve">, инструктажи с участниками экспедиции; </w:t>
      </w:r>
    </w:p>
    <w:p w:rsidR="007D1BE8" w:rsidRPr="00787756" w:rsidRDefault="007D1BE8" w:rsidP="007D1BE8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756">
        <w:rPr>
          <w:rFonts w:ascii="Times New Roman" w:hAnsi="Times New Roman" w:cs="Times New Roman"/>
          <w:b/>
          <w:sz w:val="24"/>
        </w:rPr>
        <w:t>14 – 18 июня 2019 года</w:t>
      </w:r>
      <w:r>
        <w:rPr>
          <w:rFonts w:ascii="Times New Roman" w:hAnsi="Times New Roman" w:cs="Times New Roman"/>
          <w:sz w:val="24"/>
        </w:rPr>
        <w:t xml:space="preserve"> -  сбор материала в Плейстоценовом</w:t>
      </w:r>
      <w:r w:rsidRPr="00787756">
        <w:rPr>
          <w:rFonts w:ascii="Times New Roman" w:hAnsi="Times New Roman" w:cs="Times New Roman"/>
          <w:sz w:val="24"/>
        </w:rPr>
        <w:t xml:space="preserve"> парк</w:t>
      </w:r>
      <w:r>
        <w:rPr>
          <w:rFonts w:ascii="Times New Roman" w:hAnsi="Times New Roman" w:cs="Times New Roman"/>
          <w:sz w:val="24"/>
        </w:rPr>
        <w:t>е по направлению «Изучение флоры и фауны Плейстоценового</w:t>
      </w:r>
      <w:r w:rsidRPr="00787756">
        <w:rPr>
          <w:rFonts w:ascii="Times New Roman" w:hAnsi="Times New Roman" w:cs="Times New Roman"/>
          <w:sz w:val="24"/>
        </w:rPr>
        <w:t xml:space="preserve"> парк</w:t>
      </w:r>
      <w:r>
        <w:rPr>
          <w:rFonts w:ascii="Times New Roman" w:hAnsi="Times New Roman" w:cs="Times New Roman"/>
          <w:sz w:val="24"/>
        </w:rPr>
        <w:t>а».</w:t>
      </w:r>
    </w:p>
    <w:p w:rsidR="007D1BE8" w:rsidRDefault="007D1BE8" w:rsidP="007D1BE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19 – 22 июня 2019 </w:t>
      </w:r>
      <w:r>
        <w:rPr>
          <w:rFonts w:ascii="Times New Roman" w:hAnsi="Times New Roman" w:cs="Times New Roman"/>
          <w:sz w:val="24"/>
        </w:rPr>
        <w:t xml:space="preserve"> – камеральная обработка материала.</w:t>
      </w:r>
    </w:p>
    <w:p w:rsidR="007D1BE8" w:rsidRDefault="007D1BE8" w:rsidP="007D1BE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24  июн</w:t>
      </w:r>
      <w:r w:rsidRPr="00982247">
        <w:rPr>
          <w:rFonts w:ascii="Times New Roman" w:hAnsi="Times New Roman" w:cs="Times New Roman"/>
          <w:b/>
          <w:sz w:val="24"/>
        </w:rPr>
        <w:t>я</w:t>
      </w:r>
      <w:r>
        <w:rPr>
          <w:rFonts w:ascii="Times New Roman" w:hAnsi="Times New Roman" w:cs="Times New Roman"/>
          <w:sz w:val="24"/>
        </w:rPr>
        <w:t xml:space="preserve"> – НПК </w:t>
      </w:r>
    </w:p>
    <w:p w:rsidR="007D1BE8" w:rsidRDefault="007D1BE8" w:rsidP="007D1BE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Направление экспедиции –  «Изучение флоры и фауны Плейстоценового</w:t>
      </w:r>
      <w:r w:rsidRPr="00787756">
        <w:rPr>
          <w:rFonts w:ascii="Times New Roman" w:hAnsi="Times New Roman" w:cs="Times New Roman"/>
          <w:sz w:val="24"/>
        </w:rPr>
        <w:t xml:space="preserve"> парк</w:t>
      </w:r>
      <w:r>
        <w:rPr>
          <w:rFonts w:ascii="Times New Roman" w:hAnsi="Times New Roman" w:cs="Times New Roman"/>
          <w:sz w:val="24"/>
        </w:rPr>
        <w:t>а».</w:t>
      </w:r>
    </w:p>
    <w:p w:rsidR="007D1BE8" w:rsidRDefault="007D1BE8" w:rsidP="007D1BE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экспедиции участвуют учащиеся муниципального казенного общеобразовательного учреждения  «</w:t>
      </w:r>
      <w:proofErr w:type="spellStart"/>
      <w:r>
        <w:rPr>
          <w:rFonts w:ascii="Times New Roman" w:hAnsi="Times New Roman" w:cs="Times New Roman"/>
          <w:sz w:val="24"/>
        </w:rPr>
        <w:t>Черская</w:t>
      </w:r>
      <w:proofErr w:type="spellEnd"/>
      <w:r>
        <w:rPr>
          <w:rFonts w:ascii="Times New Roman" w:hAnsi="Times New Roman" w:cs="Times New Roman"/>
          <w:sz w:val="24"/>
        </w:rPr>
        <w:t xml:space="preserve"> средняя общеобразовательная школа» МР «</w:t>
      </w:r>
      <w:proofErr w:type="spellStart"/>
      <w:r>
        <w:rPr>
          <w:rFonts w:ascii="Times New Roman" w:hAnsi="Times New Roman" w:cs="Times New Roman"/>
          <w:sz w:val="24"/>
        </w:rPr>
        <w:t>Нижнеколымский</w:t>
      </w:r>
      <w:proofErr w:type="spellEnd"/>
      <w:r>
        <w:rPr>
          <w:rFonts w:ascii="Times New Roman" w:hAnsi="Times New Roman" w:cs="Times New Roman"/>
          <w:sz w:val="24"/>
        </w:rPr>
        <w:t xml:space="preserve"> район»</w:t>
      </w:r>
    </w:p>
    <w:p w:rsidR="007D1BE8" w:rsidRDefault="007D1BE8" w:rsidP="007D1BE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Учителя и работники: </w:t>
      </w:r>
    </w:p>
    <w:p w:rsidR="007D1BE8" w:rsidRDefault="007D1BE8" w:rsidP="007D1BE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Суровая Ирина </w:t>
      </w:r>
      <w:proofErr w:type="spellStart"/>
      <w:r>
        <w:rPr>
          <w:rFonts w:ascii="Times New Roman" w:hAnsi="Times New Roman" w:cs="Times New Roman"/>
          <w:sz w:val="24"/>
        </w:rPr>
        <w:t>Шириповна</w:t>
      </w:r>
      <w:proofErr w:type="spellEnd"/>
      <w:r>
        <w:rPr>
          <w:rFonts w:ascii="Times New Roman" w:hAnsi="Times New Roman" w:cs="Times New Roman"/>
          <w:sz w:val="24"/>
        </w:rPr>
        <w:t xml:space="preserve"> – учитель химии, биологии МКОУ «ЧСОШ»</w:t>
      </w:r>
    </w:p>
    <w:p w:rsidR="007D1BE8" w:rsidRDefault="007D1BE8" w:rsidP="007D1BE8">
      <w:pPr>
        <w:pStyle w:val="a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Валеева</w:t>
      </w:r>
      <w:proofErr w:type="spellEnd"/>
      <w:r>
        <w:rPr>
          <w:rFonts w:ascii="Times New Roman" w:hAnsi="Times New Roman" w:cs="Times New Roman"/>
          <w:sz w:val="24"/>
        </w:rPr>
        <w:t xml:space="preserve"> Вера Федоровна – учитель математики МКОУ «ЧСОШ»</w:t>
      </w:r>
    </w:p>
    <w:p w:rsidR="007D1BE8" w:rsidRDefault="007D1BE8" w:rsidP="007D1BE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Дмитриева Жанна Афанасьевна – директор МКОУ «ЧСОШ»</w:t>
      </w:r>
    </w:p>
    <w:p w:rsidR="007D1BE8" w:rsidRPr="00513C4A" w:rsidRDefault="007D1BE8" w:rsidP="007D1BE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Учащихся, участвующих в экспедиции, пять человек </w:t>
      </w:r>
    </w:p>
    <w:p w:rsidR="007D1BE8" w:rsidRDefault="007D1BE8" w:rsidP="007D1B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комплексной экспедиции по изучению «малой Родины» разработана в соответствии с «Концепцией развития Малой академии наук РС (Я)» как одно из направлений деятельности по выявлению и поддержке одаренных детей Республики Саха (Якутия). </w:t>
      </w:r>
    </w:p>
    <w:p w:rsidR="007D1BE8" w:rsidRDefault="007D1BE8" w:rsidP="007D1B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экспедиция является одной из форм работы с одаренными детьми, направленной на </w:t>
      </w:r>
      <w:r>
        <w:rPr>
          <w:rFonts w:ascii="Times New Roman" w:hAnsi="Times New Roman" w:cs="Times New Roman"/>
          <w:color w:val="000000"/>
          <w:sz w:val="24"/>
          <w:szCs w:val="24"/>
        </w:rPr>
        <w:t>создание условий для реализации их интеллектуального и творческого потенциала в рамках Программы «Развитие системы поддержки одаренных детей. Артика»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1BE8" w:rsidRPr="00DC464D" w:rsidRDefault="007D1BE8" w:rsidP="007D1BE8">
      <w:pPr>
        <w:pStyle w:val="a5"/>
        <w:spacing w:before="0" w:beforeAutospacing="0" w:after="0" w:afterAutospacing="0"/>
        <w:ind w:firstLine="709"/>
        <w:jc w:val="both"/>
      </w:pPr>
      <w:r>
        <w:t xml:space="preserve">Участниками комплексной экспедиции является учащиеся с 13 до 15 лет. В экспедиции будут участвовать учащиеся </w:t>
      </w:r>
      <w:proofErr w:type="spellStart"/>
      <w:r>
        <w:t>Черской</w:t>
      </w:r>
      <w:proofErr w:type="spellEnd"/>
      <w:r>
        <w:t xml:space="preserve"> СОШ </w:t>
      </w:r>
      <w:proofErr w:type="spellStart"/>
      <w:r>
        <w:t>Нижнеколымского</w:t>
      </w:r>
      <w:proofErr w:type="spellEnd"/>
      <w:r>
        <w:t xml:space="preserve"> улуса (района) Республики Саха (Якутия). </w:t>
      </w:r>
      <w:r>
        <w:rPr>
          <w:iCs/>
          <w:color w:val="000000"/>
        </w:rPr>
        <w:t>Принцип комплексного подхода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к изучению «малой Родины» обеспечивается включением в состав участников экспедиции </w:t>
      </w:r>
      <w:r>
        <w:t>1 разновозрастного отряда</w:t>
      </w:r>
      <w:r w:rsidRPr="00DC464D">
        <w:t>:</w:t>
      </w:r>
    </w:p>
    <w:p w:rsidR="007D1BE8" w:rsidRPr="00336061" w:rsidRDefault="007D1BE8" w:rsidP="007D1BE8">
      <w:pPr>
        <w:pStyle w:val="a5"/>
        <w:spacing w:before="0" w:beforeAutospacing="0" w:after="0" w:afterAutospacing="0"/>
        <w:ind w:firstLine="709"/>
        <w:jc w:val="both"/>
        <w:rPr>
          <w:sz w:val="32"/>
        </w:rPr>
      </w:pPr>
      <w:r w:rsidRPr="00DC464D">
        <w:t xml:space="preserve">- </w:t>
      </w:r>
      <w:r>
        <w:t xml:space="preserve">научные сотрудники </w:t>
      </w:r>
      <w:r w:rsidRPr="00336061">
        <w:t>ЗИМОВ СЕРГЕЙ АФАНАСЬЕВИЧ</w:t>
      </w:r>
      <w:r>
        <w:t xml:space="preserve"> – директор Северо-Восточной научной станции, создатель Плейстоценового парка, </w:t>
      </w:r>
      <w:proofErr w:type="spellStart"/>
      <w:r>
        <w:t>Зимов</w:t>
      </w:r>
      <w:proofErr w:type="spellEnd"/>
      <w:r>
        <w:t xml:space="preserve"> Никита Сергеевич - </w:t>
      </w:r>
      <w:r w:rsidRPr="00336061">
        <w:rPr>
          <w:szCs w:val="21"/>
          <w:shd w:val="clear" w:color="auto" w:fill="FFFFFF"/>
        </w:rPr>
        <w:t>генеральный директор Товарищества на вере "Научно-экспериментальное хозяйство Плейстоценовый парк". </w:t>
      </w:r>
      <w:r w:rsidRPr="00336061">
        <w:rPr>
          <w:sz w:val="32"/>
        </w:rPr>
        <w:t xml:space="preserve"> </w:t>
      </w:r>
    </w:p>
    <w:p w:rsidR="007D1BE8" w:rsidRPr="00F329AC" w:rsidRDefault="007D1BE8" w:rsidP="007D1B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 комплексной экспедиции  – активное вовлечение школьников в научно-исследовательскую деятельность по изучению своей «малой Родины», воспитание чувства патриотизма и содействие их профессиональному самоопределению, изучение обитателей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Плейстеценового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парка, ведь </w:t>
      </w:r>
      <w:r w:rsidRPr="00F329AC">
        <w:rPr>
          <w:rFonts w:ascii="Times New Roman" w:hAnsi="Times New Roman" w:cs="Times New Roman"/>
          <w:sz w:val="24"/>
          <w:szCs w:val="26"/>
          <w:shd w:val="clear" w:color="auto" w:fill="FFFFFF"/>
        </w:rPr>
        <w:t>Плейстоценовый парк - это масштабный проект, целью которого является создание высокопродуктивной экосистемы, схожей по своим принципам с экосистемой Мамонтовых степей, доминировавшей в Евразии в позднем Плейстоцене.</w:t>
      </w:r>
      <w:proofErr w:type="gramEnd"/>
      <w:r w:rsidRPr="00F329AC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Задача - заменить современные </w:t>
      </w:r>
      <w:proofErr w:type="spellStart"/>
      <w:r w:rsidRPr="00F329AC">
        <w:rPr>
          <w:rFonts w:ascii="Times New Roman" w:hAnsi="Times New Roman" w:cs="Times New Roman"/>
          <w:sz w:val="24"/>
          <w:szCs w:val="26"/>
          <w:shd w:val="clear" w:color="auto" w:fill="FFFFFF"/>
        </w:rPr>
        <w:t>низкопродуктивные</w:t>
      </w:r>
      <w:proofErr w:type="spellEnd"/>
      <w:r w:rsidRPr="00F329AC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экосистемы на высокопродуктивные пастбища с высокой скоростью </w:t>
      </w:r>
      <w:proofErr w:type="spellStart"/>
      <w:r w:rsidRPr="00F329AC">
        <w:rPr>
          <w:rFonts w:ascii="Times New Roman" w:hAnsi="Times New Roman" w:cs="Times New Roman"/>
          <w:sz w:val="24"/>
          <w:szCs w:val="26"/>
          <w:shd w:val="clear" w:color="auto" w:fill="FFFFFF"/>
        </w:rPr>
        <w:t>биокруговорота</w:t>
      </w:r>
      <w:proofErr w:type="spellEnd"/>
      <w:r w:rsidRPr="00F329AC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 и большой </w:t>
      </w:r>
      <w:r w:rsidRPr="00F329AC">
        <w:rPr>
          <w:rFonts w:ascii="Times New Roman" w:hAnsi="Times New Roman" w:cs="Times New Roman"/>
          <w:sz w:val="24"/>
          <w:szCs w:val="26"/>
          <w:shd w:val="clear" w:color="auto" w:fill="FFFFFF"/>
        </w:rPr>
        <w:lastRenderedPageBreak/>
        <w:t>плотностью и разнообразием животного мира. Более того, в силу ряда экологических параметров, пастбищные экосистемы в Арктике оказывают охлаждающий эффект на климат. Первые эксперименты по расселению животных начались еще в 1988 году. На данный момент Парк имеет общую огороженную площадь в 20 квадратных километров и является домом для 8 видов крупных травоядных животных: северный олень, якутская лошадь, лось, зубр, овцебык, як, калмыцкая корова, овца.</w:t>
      </w:r>
    </w:p>
    <w:p w:rsidR="007D1BE8" w:rsidRDefault="007D1BE8" w:rsidP="007D1B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Комплексная экспедиция проводится в течение 14 дней, объем часов (учебная нагрузка) – 84 ч. (6 часов в день), из них:</w:t>
      </w:r>
    </w:p>
    <w:p w:rsidR="007D1BE8" w:rsidRDefault="007D1BE8" w:rsidP="007D1B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- 70 часов (теоретические и практические занятия, экскурсии, сбор материала, обработка материала);</w:t>
      </w:r>
    </w:p>
    <w:p w:rsidR="007D1BE8" w:rsidRDefault="007D1BE8" w:rsidP="007D1B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- 12 часов (подготовка индивидуальной исследовательской работы);</w:t>
      </w:r>
    </w:p>
    <w:p w:rsidR="007D1BE8" w:rsidRDefault="007D1BE8" w:rsidP="007D1B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- 2 часа итоговая научно-практическая конференция (отчеты по группам, доклады по индивидуальным исследовательским работам).</w:t>
      </w:r>
    </w:p>
    <w:p w:rsidR="007D1BE8" w:rsidRDefault="007D1BE8" w:rsidP="007D1B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1BE8" w:rsidRPr="00F172D1" w:rsidRDefault="007D1BE8" w:rsidP="007D1B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172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Примерный распорядок учебного дня:</w:t>
      </w:r>
    </w:p>
    <w:p w:rsidR="007D1BE8" w:rsidRDefault="007D1BE8" w:rsidP="007D1B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8.00-9.00 – подъем, завтрак</w:t>
      </w:r>
    </w:p>
    <w:p w:rsidR="007D1BE8" w:rsidRDefault="007D1BE8" w:rsidP="007D1B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9.00-13.00 – выход на маршруты исследований;</w:t>
      </w:r>
    </w:p>
    <w:p w:rsidR="007D1BE8" w:rsidRDefault="007D1BE8" w:rsidP="007D1B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13.00-14.00 – обед</w:t>
      </w:r>
    </w:p>
    <w:p w:rsidR="007D1BE8" w:rsidRDefault="007D1BE8" w:rsidP="007D1B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15.00-17.00 – камеральная обработка материала, работа по индивидуальному исследованию.</w:t>
      </w:r>
    </w:p>
    <w:p w:rsidR="007D1BE8" w:rsidRDefault="007D1BE8" w:rsidP="007D1B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17.00-18.00 – свободное время.</w:t>
      </w:r>
    </w:p>
    <w:p w:rsidR="007D1BE8" w:rsidRDefault="007D1BE8" w:rsidP="007D1B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18.00-19.00 – ужин.</w:t>
      </w:r>
    </w:p>
    <w:p w:rsidR="007D1BE8" w:rsidRDefault="007D1BE8" w:rsidP="007D1BE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BE8" w:rsidRPr="00F172D1" w:rsidRDefault="007D1BE8" w:rsidP="007D1BE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2D1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7D1BE8" w:rsidRDefault="007D1BE8" w:rsidP="007D1BE8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Исследовательские проекты, выполненные участниками экспедиции; </w:t>
      </w:r>
    </w:p>
    <w:p w:rsidR="007D1BE8" w:rsidRDefault="007D1BE8" w:rsidP="007D1BE8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учащихся в олимпиадах, конкурсах и научно-практических конференциях;</w:t>
      </w:r>
    </w:p>
    <w:p w:rsidR="007D1BE8" w:rsidRDefault="007D1BE8" w:rsidP="007D1BE8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учащихся в многолетних мониторинговых исследованиях;</w:t>
      </w:r>
    </w:p>
    <w:p w:rsidR="007D1BE8" w:rsidRDefault="007D1BE8" w:rsidP="007D1BE8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программ дополнительного образования в школах – участниках комплексной экспедиции;</w:t>
      </w:r>
    </w:p>
    <w:p w:rsidR="007D1BE8" w:rsidRPr="00F172D1" w:rsidRDefault="007D1BE8" w:rsidP="007D1BE8">
      <w:pPr>
        <w:pStyle w:val="Default"/>
        <w:numPr>
          <w:ilvl w:val="0"/>
          <w:numId w:val="1"/>
        </w:numPr>
        <w:tabs>
          <w:tab w:val="clear" w:pos="720"/>
          <w:tab w:val="num" w:pos="0"/>
        </w:tabs>
        <w:ind w:left="0" w:firstLine="567"/>
        <w:jc w:val="both"/>
      </w:pPr>
      <w:r>
        <w:t>П</w:t>
      </w:r>
      <w:r w:rsidRPr="00F172D1">
        <w:t xml:space="preserve">риобретение нового знания в рамках определенной области биологии и конкретной выбранной исследовательской темы, расширение кругозора школьника; </w:t>
      </w:r>
    </w:p>
    <w:p w:rsidR="007D1BE8" w:rsidRPr="00F172D1" w:rsidRDefault="007D1BE8" w:rsidP="007D1BE8">
      <w:pPr>
        <w:pStyle w:val="Default"/>
        <w:numPr>
          <w:ilvl w:val="0"/>
          <w:numId w:val="1"/>
        </w:numPr>
        <w:tabs>
          <w:tab w:val="clear" w:pos="720"/>
          <w:tab w:val="num" w:pos="0"/>
        </w:tabs>
        <w:ind w:left="0" w:firstLine="567"/>
        <w:jc w:val="both"/>
        <w:rPr>
          <w:color w:val="auto"/>
        </w:rPr>
      </w:pPr>
      <w:r>
        <w:rPr>
          <w:color w:val="auto"/>
        </w:rPr>
        <w:t>В</w:t>
      </w:r>
      <w:r w:rsidRPr="00F172D1">
        <w:rPr>
          <w:color w:val="auto"/>
        </w:rPr>
        <w:t xml:space="preserve">ладение навыками планирования, проведения научного исследования; </w:t>
      </w:r>
    </w:p>
    <w:p w:rsidR="007D1BE8" w:rsidRPr="00F172D1" w:rsidRDefault="007D1BE8" w:rsidP="007D1BE8">
      <w:pPr>
        <w:pStyle w:val="Default"/>
        <w:numPr>
          <w:ilvl w:val="0"/>
          <w:numId w:val="1"/>
        </w:numPr>
        <w:tabs>
          <w:tab w:val="clear" w:pos="720"/>
          <w:tab w:val="num" w:pos="0"/>
        </w:tabs>
        <w:ind w:left="0" w:firstLine="567"/>
        <w:jc w:val="both"/>
        <w:rPr>
          <w:color w:val="auto"/>
        </w:rPr>
      </w:pPr>
      <w:r>
        <w:rPr>
          <w:color w:val="auto"/>
        </w:rPr>
        <w:t>П</w:t>
      </w:r>
      <w:r w:rsidRPr="00F172D1">
        <w:rPr>
          <w:color w:val="auto"/>
        </w:rPr>
        <w:t xml:space="preserve">онимание методологии исследования и освоение методов изучения объектов и предмета исследования; </w:t>
      </w:r>
    </w:p>
    <w:p w:rsidR="007D1BE8" w:rsidRPr="00F172D1" w:rsidRDefault="007D1BE8" w:rsidP="007D1BE8">
      <w:pPr>
        <w:pStyle w:val="Default"/>
        <w:numPr>
          <w:ilvl w:val="0"/>
          <w:numId w:val="1"/>
        </w:numPr>
        <w:tabs>
          <w:tab w:val="clear" w:pos="720"/>
          <w:tab w:val="num" w:pos="0"/>
        </w:tabs>
        <w:ind w:left="0" w:firstLine="567"/>
        <w:jc w:val="both"/>
        <w:rPr>
          <w:color w:val="auto"/>
        </w:rPr>
      </w:pPr>
      <w:r>
        <w:rPr>
          <w:color w:val="auto"/>
        </w:rPr>
        <w:t>П</w:t>
      </w:r>
      <w:r w:rsidRPr="00F172D1">
        <w:rPr>
          <w:color w:val="auto"/>
        </w:rPr>
        <w:t xml:space="preserve">риобретение навыков полевого описания, обсуждения и обобщения полученных фактов и результатов, формулирования выводов; </w:t>
      </w:r>
    </w:p>
    <w:p w:rsidR="007D1BE8" w:rsidRPr="00F172D1" w:rsidRDefault="007D1BE8" w:rsidP="007D1BE8">
      <w:pPr>
        <w:pStyle w:val="Default"/>
        <w:numPr>
          <w:ilvl w:val="0"/>
          <w:numId w:val="1"/>
        </w:numPr>
        <w:tabs>
          <w:tab w:val="clear" w:pos="720"/>
          <w:tab w:val="num" w:pos="0"/>
        </w:tabs>
        <w:ind w:left="0" w:firstLine="567"/>
        <w:jc w:val="both"/>
        <w:rPr>
          <w:color w:val="auto"/>
        </w:rPr>
      </w:pPr>
      <w:r>
        <w:rPr>
          <w:color w:val="auto"/>
        </w:rPr>
        <w:t>Ф</w:t>
      </w:r>
      <w:r w:rsidRPr="00F172D1">
        <w:rPr>
          <w:color w:val="auto"/>
        </w:rPr>
        <w:t xml:space="preserve">ормирование умений подготовить устный доклад, презентацию, выступать перед аудиторией, отвечать на вопросы. </w:t>
      </w:r>
    </w:p>
    <w:p w:rsidR="007D1BE8" w:rsidRDefault="007D1BE8" w:rsidP="007D1BE8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материально-технической базы школ (за счет сбора материала для лабораторных работ).</w:t>
      </w:r>
    </w:p>
    <w:p w:rsidR="007D1BE8" w:rsidRDefault="007D1BE8" w:rsidP="007D1B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D1BE8" w:rsidRPr="00513C4A" w:rsidRDefault="007D1BE8" w:rsidP="007D1BE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A77B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Основное содержание</w:t>
      </w:r>
    </w:p>
    <w:p w:rsidR="007D1BE8" w:rsidRDefault="007D1BE8" w:rsidP="007D1B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0F4D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sz w:val="24"/>
          <w:szCs w:val="24"/>
        </w:rPr>
        <w:t>1. Флора сосудистых растений Колымского флористического района, Плейстоценового парка</w:t>
      </w:r>
    </w:p>
    <w:p w:rsidR="007D1BE8" w:rsidRDefault="007D1BE8" w:rsidP="007D1B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0F4D">
        <w:rPr>
          <w:rFonts w:ascii="Times New Roman" w:hAnsi="Times New Roman" w:cs="Times New Roman"/>
          <w:b/>
          <w:sz w:val="24"/>
          <w:szCs w:val="24"/>
        </w:rPr>
        <w:t>Тема 2</w:t>
      </w:r>
      <w:r>
        <w:rPr>
          <w:rFonts w:ascii="Times New Roman" w:hAnsi="Times New Roman" w:cs="Times New Roman"/>
          <w:sz w:val="24"/>
          <w:szCs w:val="24"/>
        </w:rPr>
        <w:t>. Методы полевых исследований ботанических объектов.</w:t>
      </w:r>
    </w:p>
    <w:p w:rsidR="007D1BE8" w:rsidRDefault="007D1BE8" w:rsidP="007D1B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3</w:t>
      </w:r>
      <w:r w:rsidRPr="00FB70D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72D1">
        <w:rPr>
          <w:rFonts w:ascii="Times New Roman" w:hAnsi="Times New Roman" w:cs="Times New Roman"/>
          <w:sz w:val="24"/>
          <w:szCs w:val="24"/>
        </w:rPr>
        <w:t xml:space="preserve">Высшие сосудистые растения. Методы гербаризации высших сосудистых растений. </w:t>
      </w:r>
    </w:p>
    <w:p w:rsidR="007D1BE8" w:rsidRPr="00083118" w:rsidRDefault="007D1BE8" w:rsidP="007D1B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28AC">
        <w:rPr>
          <w:rFonts w:ascii="Times New Roman" w:hAnsi="Times New Roman" w:cs="Times New Roman"/>
          <w:b/>
          <w:sz w:val="24"/>
          <w:szCs w:val="24"/>
        </w:rPr>
        <w:t>Тема 4.</w:t>
      </w:r>
      <w:r w:rsidRPr="00083118">
        <w:rPr>
          <w:rFonts w:ascii="Times New Roman" w:hAnsi="Times New Roman" w:cs="Times New Roman"/>
          <w:sz w:val="24"/>
          <w:szCs w:val="24"/>
        </w:rPr>
        <w:t xml:space="preserve"> Разнообрази</w:t>
      </w:r>
      <w:r>
        <w:rPr>
          <w:rFonts w:ascii="Times New Roman" w:hAnsi="Times New Roman" w:cs="Times New Roman"/>
          <w:sz w:val="24"/>
          <w:szCs w:val="24"/>
        </w:rPr>
        <w:t>е и экология птиц и животных Плейстоценового парка</w:t>
      </w:r>
      <w:r w:rsidRPr="00083118">
        <w:rPr>
          <w:rFonts w:ascii="Times New Roman" w:hAnsi="Times New Roman" w:cs="Times New Roman"/>
          <w:sz w:val="24"/>
          <w:szCs w:val="24"/>
        </w:rPr>
        <w:t>.</w:t>
      </w:r>
    </w:p>
    <w:p w:rsidR="007D1BE8" w:rsidRPr="00083118" w:rsidRDefault="007D1BE8" w:rsidP="007D1B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28AC">
        <w:rPr>
          <w:rFonts w:ascii="Times New Roman" w:hAnsi="Times New Roman" w:cs="Times New Roman"/>
          <w:b/>
          <w:sz w:val="24"/>
          <w:szCs w:val="24"/>
        </w:rPr>
        <w:t>Тема 5.</w:t>
      </w:r>
      <w:r w:rsidRPr="00083118">
        <w:rPr>
          <w:rFonts w:ascii="Times New Roman" w:hAnsi="Times New Roman" w:cs="Times New Roman"/>
          <w:sz w:val="24"/>
          <w:szCs w:val="24"/>
        </w:rPr>
        <w:t xml:space="preserve"> Методы полевых исследований птиц</w:t>
      </w:r>
      <w:r>
        <w:rPr>
          <w:rFonts w:ascii="Times New Roman" w:hAnsi="Times New Roman" w:cs="Times New Roman"/>
          <w:sz w:val="24"/>
          <w:szCs w:val="24"/>
        </w:rPr>
        <w:t xml:space="preserve"> и животных</w:t>
      </w:r>
      <w:r w:rsidRPr="00083118">
        <w:rPr>
          <w:rFonts w:ascii="Times New Roman" w:hAnsi="Times New Roman" w:cs="Times New Roman"/>
          <w:sz w:val="24"/>
          <w:szCs w:val="24"/>
        </w:rPr>
        <w:t>.</w:t>
      </w:r>
    </w:p>
    <w:p w:rsidR="007D1BE8" w:rsidRPr="00F172D1" w:rsidRDefault="007D1BE8" w:rsidP="007D1B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BE8" w:rsidRDefault="007D1BE8" w:rsidP="007D1BE8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7D1BE8" w:rsidRDefault="007D1BE8" w:rsidP="007D1BE8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Тематическое планирование</w:t>
      </w:r>
    </w:p>
    <w:p w:rsidR="007D1BE8" w:rsidRDefault="007D1BE8" w:rsidP="007D1BE8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1489"/>
        <w:gridCol w:w="4136"/>
        <w:gridCol w:w="1276"/>
        <w:gridCol w:w="1950"/>
      </w:tblGrid>
      <w:tr w:rsidR="007D1BE8" w:rsidTr="007D329F">
        <w:tc>
          <w:tcPr>
            <w:tcW w:w="1489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4136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276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1950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организации занятия (практическое занятие, экскурсия и т.д.)</w:t>
            </w:r>
          </w:p>
        </w:tc>
      </w:tr>
      <w:tr w:rsidR="007D1BE8" w:rsidTr="007D329F">
        <w:tc>
          <w:tcPr>
            <w:tcW w:w="1489" w:type="dxa"/>
          </w:tcPr>
          <w:p w:rsidR="007D1BE8" w:rsidRPr="00366033" w:rsidRDefault="007D1BE8" w:rsidP="007D32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033">
              <w:rPr>
                <w:rFonts w:ascii="Times New Roman" w:hAnsi="Times New Roman"/>
                <w:sz w:val="24"/>
                <w:szCs w:val="24"/>
              </w:rPr>
              <w:t xml:space="preserve">1 день </w:t>
            </w:r>
          </w:p>
        </w:tc>
        <w:tc>
          <w:tcPr>
            <w:tcW w:w="4136" w:type="dxa"/>
          </w:tcPr>
          <w:p w:rsidR="007D1BE8" w:rsidRDefault="007D1BE8" w:rsidP="007D32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Флора высших сосудистых растений Колымского флористического района</w:t>
            </w:r>
          </w:p>
          <w:p w:rsidR="007D1BE8" w:rsidRPr="00366033" w:rsidRDefault="007D1BE8" w:rsidP="007D32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птиц Якутии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7D1BE8" w:rsidRPr="00366033" w:rsidRDefault="007D1BE8" w:rsidP="007D32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</w:tcPr>
          <w:p w:rsidR="007D1BE8" w:rsidRPr="00366033" w:rsidRDefault="007D1BE8" w:rsidP="007D32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033">
              <w:rPr>
                <w:rFonts w:ascii="Times New Roman" w:hAnsi="Times New Roman"/>
                <w:sz w:val="24"/>
                <w:szCs w:val="24"/>
              </w:rPr>
              <w:t>Вводная лекция</w:t>
            </w:r>
          </w:p>
        </w:tc>
      </w:tr>
      <w:tr w:rsidR="007D1BE8" w:rsidTr="007D329F">
        <w:tc>
          <w:tcPr>
            <w:tcW w:w="1489" w:type="dxa"/>
          </w:tcPr>
          <w:p w:rsidR="007D1BE8" w:rsidRPr="00366033" w:rsidRDefault="007D1BE8" w:rsidP="007D32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033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3 </w:t>
            </w:r>
            <w:r w:rsidRPr="00366033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4136" w:type="dxa"/>
          </w:tcPr>
          <w:p w:rsidR="007D1BE8" w:rsidRDefault="007D1BE8" w:rsidP="007D32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полевых исследований ботанических объектов</w:t>
            </w:r>
          </w:p>
          <w:p w:rsidR="007D1BE8" w:rsidRPr="00366033" w:rsidRDefault="007D1BE8" w:rsidP="007D32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Птицы  и животные Плейстоценового парка </w:t>
            </w:r>
          </w:p>
        </w:tc>
        <w:tc>
          <w:tcPr>
            <w:tcW w:w="1276" w:type="dxa"/>
          </w:tcPr>
          <w:p w:rsidR="007D1BE8" w:rsidRPr="00366033" w:rsidRDefault="007D1BE8" w:rsidP="007D32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50" w:type="dxa"/>
          </w:tcPr>
          <w:p w:rsidR="007D1BE8" w:rsidRPr="00366033" w:rsidRDefault="007D1BE8" w:rsidP="007D329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6033">
              <w:rPr>
                <w:rFonts w:ascii="Times New Roman" w:hAnsi="Times New Roman"/>
                <w:sz w:val="24"/>
                <w:szCs w:val="24"/>
              </w:rPr>
              <w:t>Лекции, практические занятия</w:t>
            </w:r>
          </w:p>
        </w:tc>
      </w:tr>
      <w:tr w:rsidR="007D1BE8" w:rsidTr="007D329F">
        <w:tc>
          <w:tcPr>
            <w:tcW w:w="1489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– 9 день </w:t>
            </w:r>
          </w:p>
        </w:tc>
        <w:tc>
          <w:tcPr>
            <w:tcW w:w="4136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Полевые маршруты – изучение флористического состава растений и сбор гербария</w:t>
            </w:r>
          </w:p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 отдельных видов птиц и животных Плейстоценового парка</w:t>
            </w:r>
          </w:p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картографирования птиц</w:t>
            </w:r>
          </w:p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маршрутных учетов птиц</w:t>
            </w:r>
          </w:p>
        </w:tc>
        <w:tc>
          <w:tcPr>
            <w:tcW w:w="1276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50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Экскурсии, практические занятия</w:t>
            </w:r>
          </w:p>
        </w:tc>
      </w:tr>
      <w:tr w:rsidR="007D1BE8" w:rsidTr="007D329F">
        <w:tc>
          <w:tcPr>
            <w:tcW w:w="1489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10-13 день</w:t>
            </w:r>
          </w:p>
        </w:tc>
        <w:tc>
          <w:tcPr>
            <w:tcW w:w="4136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Камеральная обработка собранного материала, подготовка доклада</w:t>
            </w:r>
          </w:p>
        </w:tc>
        <w:tc>
          <w:tcPr>
            <w:tcW w:w="1276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50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Консультации, практическая работа</w:t>
            </w:r>
          </w:p>
        </w:tc>
      </w:tr>
      <w:tr w:rsidR="007D1BE8" w:rsidTr="007D329F">
        <w:tc>
          <w:tcPr>
            <w:tcW w:w="1489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день</w:t>
            </w:r>
          </w:p>
        </w:tc>
        <w:tc>
          <w:tcPr>
            <w:tcW w:w="4136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конференция</w:t>
            </w:r>
          </w:p>
        </w:tc>
        <w:tc>
          <w:tcPr>
            <w:tcW w:w="1276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BE8" w:rsidTr="007D329F">
        <w:tc>
          <w:tcPr>
            <w:tcW w:w="1489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6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276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950" w:type="dxa"/>
          </w:tcPr>
          <w:p w:rsidR="007D1BE8" w:rsidRDefault="007D1BE8" w:rsidP="007D3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1BE8" w:rsidRDefault="007D1BE8" w:rsidP="007D1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1BE8" w:rsidRDefault="007D1BE8" w:rsidP="007D1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1BE8" w:rsidRPr="00F172D1" w:rsidRDefault="007D1BE8" w:rsidP="007D1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72D1">
        <w:rPr>
          <w:rFonts w:ascii="Times New Roman" w:hAnsi="Times New Roman" w:cs="Times New Roman"/>
          <w:b/>
          <w:sz w:val="24"/>
          <w:szCs w:val="24"/>
        </w:rPr>
        <w:t xml:space="preserve">Обобщение и обсуждение итогов </w:t>
      </w:r>
    </w:p>
    <w:p w:rsidR="007D1BE8" w:rsidRPr="00F172D1" w:rsidRDefault="007D1BE8" w:rsidP="007D1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72D1">
        <w:rPr>
          <w:rFonts w:ascii="Times New Roman" w:hAnsi="Times New Roman" w:cs="Times New Roman"/>
          <w:sz w:val="24"/>
          <w:szCs w:val="24"/>
        </w:rPr>
        <w:t xml:space="preserve">В конце экспедиции будет совместное обобщение и обсуждению результатов. </w:t>
      </w:r>
      <w:proofErr w:type="gramStart"/>
      <w:r w:rsidRPr="00F172D1">
        <w:rPr>
          <w:rFonts w:ascii="Times New Roman" w:hAnsi="Times New Roman" w:cs="Times New Roman"/>
          <w:sz w:val="24"/>
          <w:szCs w:val="24"/>
        </w:rPr>
        <w:t>Оно будет включать не только комментирование отдельных полевых работ, но и совместное рассмотрение полученных фактов, поиск внутренней связи между ними, выстраивание причинно-следственных связей, соотнесение полученных результатов с известными фактами, закономерностями, о которых школьник узнал не только из школьного курса биологии, но работая с научными методиками, с учеными во время подготовки к экспедиции и в ходе самих полевых работ.</w:t>
      </w:r>
      <w:proofErr w:type="gramEnd"/>
    </w:p>
    <w:p w:rsidR="007D1BE8" w:rsidRDefault="007D1BE8" w:rsidP="007D1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72D1">
        <w:rPr>
          <w:rFonts w:ascii="Times New Roman" w:hAnsi="Times New Roman" w:cs="Times New Roman"/>
          <w:sz w:val="24"/>
          <w:szCs w:val="24"/>
        </w:rPr>
        <w:t xml:space="preserve">В конце будет сформулирован итог исследования, указывается, какой вклад был внесен в решение поставленных задач и цели, проблемы в целом и могут быть даны практические рекомендации по охране изученных природных объектов и по их </w:t>
      </w:r>
      <w:proofErr w:type="spellStart"/>
      <w:r w:rsidRPr="00F172D1">
        <w:rPr>
          <w:rFonts w:ascii="Times New Roman" w:hAnsi="Times New Roman" w:cs="Times New Roman"/>
          <w:sz w:val="24"/>
          <w:szCs w:val="24"/>
        </w:rPr>
        <w:t>неистощительному</w:t>
      </w:r>
      <w:proofErr w:type="spellEnd"/>
      <w:r w:rsidRPr="00F172D1">
        <w:rPr>
          <w:rFonts w:ascii="Times New Roman" w:hAnsi="Times New Roman" w:cs="Times New Roman"/>
          <w:sz w:val="24"/>
          <w:szCs w:val="24"/>
        </w:rPr>
        <w:t xml:space="preserve"> использованию.</w:t>
      </w:r>
    </w:p>
    <w:p w:rsidR="007D1BE8" w:rsidRDefault="007D1BE8" w:rsidP="007D1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1BE8" w:rsidRPr="00EC3F3A" w:rsidRDefault="007D1BE8" w:rsidP="007D1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3F3A">
        <w:rPr>
          <w:rFonts w:ascii="Times New Roman" w:hAnsi="Times New Roman" w:cs="Times New Roman"/>
          <w:b/>
          <w:sz w:val="24"/>
          <w:szCs w:val="24"/>
        </w:rPr>
        <w:t>Статья</w:t>
      </w:r>
    </w:p>
    <w:p w:rsidR="007D1BE8" w:rsidRPr="00EC3F3A" w:rsidRDefault="007D1BE8" w:rsidP="007D1BE8">
      <w:pPr>
        <w:pStyle w:val="a4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C3F3A">
        <w:rPr>
          <w:rFonts w:ascii="Times New Roman" w:hAnsi="Times New Roman" w:cs="Times New Roman"/>
          <w:i/>
          <w:sz w:val="24"/>
          <w:szCs w:val="28"/>
        </w:rPr>
        <w:lastRenderedPageBreak/>
        <w:t>Тяга подростков к приключениям общеизвестна. И нам кажется, что через походно-палаточную жизнь в тундре или на берегу моря ее удовлетвори</w:t>
      </w:r>
      <w:r>
        <w:rPr>
          <w:rFonts w:ascii="Times New Roman" w:hAnsi="Times New Roman" w:cs="Times New Roman"/>
          <w:i/>
          <w:sz w:val="24"/>
          <w:szCs w:val="28"/>
        </w:rPr>
        <w:t>ть проще всего. Вывозить детей в тундру</w:t>
      </w:r>
      <w:r w:rsidRPr="00EC3F3A">
        <w:rPr>
          <w:rFonts w:ascii="Times New Roman" w:hAnsi="Times New Roman" w:cs="Times New Roman"/>
          <w:i/>
          <w:sz w:val="24"/>
          <w:szCs w:val="28"/>
        </w:rPr>
        <w:t xml:space="preserve">, тем более для серьезной исследовательской работы, трудно. И дело здесь не только в пресловутой ответственности за жизнь и здоровье детей, но еще и в необходимости быстрого создания психологически комфортной атмосферы, рождения </w:t>
      </w:r>
      <w:r>
        <w:rPr>
          <w:rFonts w:ascii="Times New Roman" w:hAnsi="Times New Roman" w:cs="Times New Roman"/>
          <w:i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498475</wp:posOffset>
            </wp:positionV>
            <wp:extent cx="3152775" cy="2124075"/>
            <wp:effectExtent l="19050" t="0" r="9525" b="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3F3A">
        <w:rPr>
          <w:rFonts w:ascii="Times New Roman" w:hAnsi="Times New Roman" w:cs="Times New Roman"/>
          <w:i/>
          <w:sz w:val="24"/>
          <w:szCs w:val="28"/>
        </w:rPr>
        <w:t xml:space="preserve">команды, «заражения экспедиционным вирусом», которые помогут подросткам собраться вместе и делать дело. И не лишь бы какое, а самое серьезное – выстраивать собственное образование – настоящее, а не </w:t>
      </w:r>
      <w:proofErr w:type="spellStart"/>
      <w:r w:rsidRPr="00EC3F3A">
        <w:rPr>
          <w:rFonts w:ascii="Times New Roman" w:hAnsi="Times New Roman" w:cs="Times New Roman"/>
          <w:i/>
          <w:sz w:val="24"/>
          <w:szCs w:val="28"/>
        </w:rPr>
        <w:t>урочно-учебниковое</w:t>
      </w:r>
      <w:proofErr w:type="spellEnd"/>
      <w:r w:rsidRPr="00EC3F3A">
        <w:rPr>
          <w:rFonts w:ascii="Times New Roman" w:hAnsi="Times New Roman" w:cs="Times New Roman"/>
          <w:i/>
          <w:sz w:val="24"/>
          <w:szCs w:val="28"/>
        </w:rPr>
        <w:t>.</w:t>
      </w:r>
    </w:p>
    <w:tbl>
      <w:tblPr>
        <w:tblpPr w:leftFromText="180" w:rightFromText="180" w:vertAnchor="page" w:horzAnchor="margin" w:tblpY="4109"/>
        <w:tblW w:w="0" w:type="auto"/>
        <w:tblLook w:val="04A0"/>
      </w:tblPr>
      <w:tblGrid>
        <w:gridCol w:w="9355"/>
      </w:tblGrid>
      <w:tr w:rsidR="007D1BE8" w:rsidRPr="00EC3F3A" w:rsidTr="007D329F">
        <w:tc>
          <w:tcPr>
            <w:tcW w:w="9355" w:type="dxa"/>
            <w:hideMark/>
          </w:tcPr>
          <w:p w:rsidR="007D1BE8" w:rsidRPr="00EC3F3A" w:rsidRDefault="007D1BE8" w:rsidP="007D329F">
            <w:pPr>
              <w:pStyle w:val="a4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</w:tr>
      <w:tr w:rsidR="007D1BE8" w:rsidRPr="00EC3F3A" w:rsidTr="007D329F">
        <w:tc>
          <w:tcPr>
            <w:tcW w:w="9355" w:type="dxa"/>
            <w:hideMark/>
          </w:tcPr>
          <w:p w:rsidR="007D1BE8" w:rsidRPr="00EC3F3A" w:rsidRDefault="007D1BE8" w:rsidP="007D329F">
            <w:pPr>
              <w:pStyle w:val="a4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</w:tr>
    </w:tbl>
    <w:p w:rsidR="007D1BE8" w:rsidRPr="00EC3F3A" w:rsidRDefault="007D1BE8" w:rsidP="007D1BE8">
      <w:pPr>
        <w:pStyle w:val="a4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</w:pPr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Несколько лет  назад администрацией МКОУ «ЧСОШ» совместно с Малой академией наук Р</w:t>
      </w:r>
      <w:proofErr w:type="gramStart"/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С(</w:t>
      </w:r>
      <w:proofErr w:type="gramEnd"/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Я) был разработан  проект «Молодежные образовательные экспедиции».</w:t>
      </w:r>
    </w:p>
    <w:p w:rsidR="007D1BE8" w:rsidRPr="00EC3F3A" w:rsidRDefault="007D1BE8" w:rsidP="007D1BE8">
      <w:pPr>
        <w:pStyle w:val="a4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</w:pPr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 xml:space="preserve">Идея проста – соединить активный детский летний отдых с возможностью гораздо глубже, чем в школе, войти в мир науки, в мир полевых исследований. Никакого особенного отбора участников нет, главное – готовность подростка по-настоящему работать, живя в непростых полевых условиях. Наша </w:t>
      </w:r>
      <w:proofErr w:type="spellStart"/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Черская</w:t>
      </w:r>
      <w:proofErr w:type="spellEnd"/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 xml:space="preserve"> школа стала организатором данных экспедиций для школ района, так как мы привлекли учащихся не только своей школы, но и из других сел. </w:t>
      </w:r>
    </w:p>
    <w:p w:rsidR="007D1BE8" w:rsidRPr="00EC3F3A" w:rsidRDefault="007D1BE8" w:rsidP="007D1BE8">
      <w:pPr>
        <w:pStyle w:val="a4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</w:pPr>
      <w:r w:rsidRPr="00EC3F3A">
        <w:rPr>
          <w:rFonts w:ascii="Times New Roman" w:hAnsi="Times New Roman" w:cs="Times New Roman"/>
          <w:i/>
          <w:noProof/>
          <w:color w:val="000000"/>
          <w:sz w:val="24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95250</wp:posOffset>
            </wp:positionV>
            <wp:extent cx="3482975" cy="2343150"/>
            <wp:effectExtent l="19050" t="0" r="3175" b="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 xml:space="preserve">На сегодняшний день состоялось 2 крупные научные летние экспедиции: 1 на </w:t>
      </w:r>
      <w:proofErr w:type="spellStart"/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Походскуюедому</w:t>
      </w:r>
      <w:proofErr w:type="spellEnd"/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, вторая в Плейстоценовый парк научной станции «Малиновый Яр»</w:t>
      </w:r>
      <w:r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 xml:space="preserve">. </w:t>
      </w:r>
      <w:r w:rsidRPr="00EC3F3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Были разработаны программы комплексной экспедиции по изучению «малой Родины» в соответствии с «Концепцией развития Малой академии наук РС (Я)» как одно из направлений деятельности по выявлению и поддержке одаренных детей Республики Саха (Якутия). </w:t>
      </w:r>
    </w:p>
    <w:p w:rsidR="007D1BE8" w:rsidRPr="00EC3F3A" w:rsidRDefault="007D1BE8" w:rsidP="007D1B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543560</wp:posOffset>
            </wp:positionV>
            <wp:extent cx="3133725" cy="2247900"/>
            <wp:effectExtent l="19050" t="0" r="9525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3F3A">
        <w:rPr>
          <w:rFonts w:ascii="Times New Roman" w:hAnsi="Times New Roman" w:cs="Times New Roman"/>
          <w:i/>
          <w:sz w:val="24"/>
          <w:szCs w:val="24"/>
        </w:rPr>
        <w:t xml:space="preserve">Данные экспедиции являются одной из форм работы с одаренными детьми, направленной на </w:t>
      </w:r>
      <w:r w:rsidRPr="00EC3F3A">
        <w:rPr>
          <w:rFonts w:ascii="Times New Roman" w:hAnsi="Times New Roman" w:cs="Times New Roman"/>
          <w:i/>
          <w:color w:val="000000"/>
          <w:sz w:val="24"/>
          <w:szCs w:val="24"/>
        </w:rPr>
        <w:t>создание условий для реализации их интеллектуального и творческого потенциала в рамках Программы «Развитие системы поддержки одаренных детей. Артика»</w:t>
      </w:r>
      <w:r w:rsidRPr="00EC3F3A">
        <w:rPr>
          <w:rFonts w:ascii="Times New Roman" w:hAnsi="Times New Roman" w:cs="Times New Roman"/>
          <w:i/>
          <w:sz w:val="24"/>
          <w:szCs w:val="24"/>
        </w:rPr>
        <w:t>.</w:t>
      </w:r>
    </w:p>
    <w:p w:rsidR="007D1BE8" w:rsidRPr="00EC3F3A" w:rsidRDefault="007D1BE8" w:rsidP="007D1BE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3F3A">
        <w:rPr>
          <w:rFonts w:ascii="Times New Roman" w:hAnsi="Times New Roman" w:cs="Times New Roman"/>
          <w:i/>
          <w:sz w:val="24"/>
          <w:szCs w:val="24"/>
        </w:rPr>
        <w:t xml:space="preserve">Экспедиции организованы в рамках ЛОУ «Радуга». Цель летнего оздоровительного лагеря заключается в </w:t>
      </w:r>
      <w:r w:rsidRPr="00EC3F3A">
        <w:rPr>
          <w:rStyle w:val="a6"/>
          <w:rFonts w:ascii="Times New Roman" w:hAnsi="Times New Roman" w:cs="Times New Roman"/>
          <w:i/>
          <w:sz w:val="24"/>
          <w:szCs w:val="24"/>
        </w:rPr>
        <w:t xml:space="preserve">создании условий для организации отдыха и оздоровления учащихся в период летних каникул; развитие личности ребенка, укрепление </w:t>
      </w:r>
      <w:r w:rsidRPr="00EC3F3A">
        <w:rPr>
          <w:rStyle w:val="a6"/>
          <w:rFonts w:ascii="Times New Roman" w:hAnsi="Times New Roman" w:cs="Times New Roman"/>
          <w:i/>
          <w:sz w:val="24"/>
          <w:szCs w:val="24"/>
        </w:rPr>
        <w:lastRenderedPageBreak/>
        <w:t>физического, психического и эмоционального здоровья детей.</w:t>
      </w:r>
    </w:p>
    <w:p w:rsidR="007D1BE8" w:rsidRPr="00EC3F3A" w:rsidRDefault="007D1BE8" w:rsidP="007D1BE8">
      <w:pPr>
        <w:spacing w:before="20" w:after="0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Цель комплексных экспедиций  – активное вовлечение школьников в научно-исследовательскую деятельность по изучению своей «малой Родины», воспитание чувства патриотизма и содействие их </w:t>
      </w:r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 xml:space="preserve">профессиональному самоопределению. </w:t>
      </w:r>
    </w:p>
    <w:p w:rsidR="007D1BE8" w:rsidRPr="00EC3F3A" w:rsidRDefault="007D1BE8" w:rsidP="007D1BE8">
      <w:pPr>
        <w:pStyle w:val="a4"/>
        <w:ind w:firstLine="708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C3F3A">
        <w:rPr>
          <w:rFonts w:ascii="Times New Roman" w:hAnsi="Times New Roman" w:cs="Times New Roman"/>
          <w:i/>
          <w:color w:val="000000"/>
          <w:sz w:val="24"/>
          <w:szCs w:val="28"/>
        </w:rPr>
        <w:t xml:space="preserve">Первая экспедиция прошла в течение 10 дней, вторая 11 дней. </w:t>
      </w:r>
      <w:r w:rsidRPr="00EC3F3A">
        <w:rPr>
          <w:rFonts w:ascii="Times New Roman" w:hAnsi="Times New Roman" w:cs="Times New Roman"/>
          <w:i/>
          <w:sz w:val="24"/>
          <w:szCs w:val="28"/>
        </w:rPr>
        <w:t xml:space="preserve">К первой экспедиции удалось привлечь научного сотрудника отдела мамонтовой фауны Академии наук РС (Я), Колесова С.Д. Ко второй экспедиции сотрудников научной станции Малиновый Яр «Товарищество на вере  Научно-экспериментальное хозяйство Плейстоценовый парк», </w:t>
      </w:r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 xml:space="preserve">основным видом </w:t>
      </w:r>
      <w:proofErr w:type="gramStart"/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>деятельности</w:t>
      </w:r>
      <w:proofErr w:type="gramEnd"/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 xml:space="preserve"> которых является научные исследования и разработки в области естественных и технических наук прочие. Компанию возглавляет ЗИМОВ НИКИТА СЕРГЕЕВИЧ. </w:t>
      </w:r>
    </w:p>
    <w:p w:rsidR="007D1BE8" w:rsidRPr="00EC3F3A" w:rsidRDefault="007D1BE8" w:rsidP="007D1B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288290</wp:posOffset>
            </wp:positionV>
            <wp:extent cx="3143250" cy="2171700"/>
            <wp:effectExtent l="19050" t="0" r="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Сюда входили теоретические и практические занятия, экскурсии, сбор материала, обработка материала, подготовка индивидуальной исследовательской работы и итоговая научно-практическая конференция (отчеты по группам, доклады по индивидуальным исследовательским работам).</w:t>
      </w:r>
    </w:p>
    <w:p w:rsidR="007D1BE8" w:rsidRPr="00EC3F3A" w:rsidRDefault="007D1BE8" w:rsidP="007D1BE8">
      <w:pPr>
        <w:pStyle w:val="a4"/>
        <w:ind w:firstLine="567"/>
        <w:jc w:val="both"/>
        <w:rPr>
          <w:rFonts w:ascii="Times New Roman" w:hAnsi="Times New Roman" w:cs="Times New Roman"/>
          <w:i/>
          <w:sz w:val="24"/>
          <w:szCs w:val="28"/>
        </w:rPr>
      </w:pPr>
      <w:r w:rsidRPr="00EC3F3A">
        <w:rPr>
          <w:rFonts w:ascii="Times New Roman" w:hAnsi="Times New Roman" w:cs="Times New Roman"/>
          <w:i/>
          <w:color w:val="000000"/>
          <w:sz w:val="24"/>
          <w:szCs w:val="28"/>
        </w:rPr>
        <w:t xml:space="preserve">Во время первой экспедиции учащиеся </w:t>
      </w:r>
      <w:proofErr w:type="spellStart"/>
      <w:r w:rsidRPr="00EC3F3A">
        <w:rPr>
          <w:rFonts w:ascii="Times New Roman" w:hAnsi="Times New Roman" w:cs="Times New Roman"/>
          <w:i/>
          <w:sz w:val="24"/>
          <w:szCs w:val="28"/>
        </w:rPr>
        <w:t>изучилифлору</w:t>
      </w:r>
      <w:proofErr w:type="spellEnd"/>
      <w:r w:rsidRPr="00EC3F3A">
        <w:rPr>
          <w:rFonts w:ascii="Times New Roman" w:hAnsi="Times New Roman" w:cs="Times New Roman"/>
          <w:i/>
          <w:sz w:val="24"/>
          <w:szCs w:val="28"/>
        </w:rPr>
        <w:t xml:space="preserve"> сосудистых растений Колымского флористического района, методы полевых исследований ботанических объектов, высшие сосудистые растения, методы гербаризации высших сосудистых растений, разнообразие и экологию птиц тундровой зоны, методы полевых исследований птиц.</w:t>
      </w:r>
    </w:p>
    <w:p w:rsidR="007D1BE8" w:rsidRPr="00EC3F3A" w:rsidRDefault="007D1BE8" w:rsidP="007D1B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gramStart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Для организации выезда учащихся были привлечены такие службы, как Министерство охраны природы РС (Я) по </w:t>
      </w:r>
      <w:proofErr w:type="spellStart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Нижнеколымскому</w:t>
      </w:r>
      <w:proofErr w:type="spellEnd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району (во главе с начальником </w:t>
      </w:r>
      <w:proofErr w:type="spellStart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Соковиковым</w:t>
      </w:r>
      <w:proofErr w:type="spellEnd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В. Ф. и госинспектором </w:t>
      </w:r>
      <w:proofErr w:type="spellStart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Слепцовым</w:t>
      </w:r>
      <w:proofErr w:type="spellEnd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Р. В.), МЧС (во главе с начальником </w:t>
      </w:r>
      <w:proofErr w:type="spellStart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Бережновым</w:t>
      </w:r>
      <w:proofErr w:type="spellEnd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Е. М.), Отдел госконтроля, надзора охраны по рыболовству (во главе с начальником Даниловым А.П.  и сотрудником Скляровым Я. Н.).</w:t>
      </w:r>
      <w:proofErr w:type="gramEnd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 w:rsidRPr="00EC3F3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Решалось огромное количество проблем: транспорт, ГСМ, питание, обмундирование, безопасность, разрешения на выезд, сопровождение и т.д.</w:t>
      </w:r>
      <w:proofErr w:type="gramEnd"/>
    </w:p>
    <w:p w:rsidR="007D1BE8" w:rsidRPr="00EC3F3A" w:rsidRDefault="007D1BE8" w:rsidP="007D1BE8">
      <w:pPr>
        <w:pStyle w:val="a4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363220</wp:posOffset>
            </wp:positionV>
            <wp:extent cx="3257550" cy="1924050"/>
            <wp:effectExtent l="19050" t="0" r="0" b="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EC3F3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За время экспедиции учащиеся получили незабываемые впечатления от красоты родной природы, ее флоры и фауны, </w:t>
      </w:r>
      <w:r w:rsidRPr="00EC3F3A">
        <w:rPr>
          <w:rFonts w:ascii="Times New Roman" w:hAnsi="Times New Roman" w:cs="Times New Roman"/>
          <w:i/>
          <w:sz w:val="24"/>
          <w:szCs w:val="24"/>
        </w:rPr>
        <w:t>приобрели новые знания в рамках определенной области биологии и конкретной выбранной исследовательской темы, расширили свой кругозор, овладели навыками планирования, проведения научного исследования, начали понимать методологии исследования, методы изучения объектов и предмета исследования, приобрели навыки полевого описания, обсуждения и обобщения полученных фактов и результатов.</w:t>
      </w:r>
      <w:proofErr w:type="gramEnd"/>
    </w:p>
    <w:p w:rsidR="007D1BE8" w:rsidRPr="00EC3F3A" w:rsidRDefault="007D1BE8" w:rsidP="007D1BE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3F3A">
        <w:rPr>
          <w:rFonts w:ascii="Times New Roman" w:hAnsi="Times New Roman" w:cs="Times New Roman"/>
          <w:i/>
          <w:sz w:val="24"/>
          <w:szCs w:val="24"/>
        </w:rPr>
        <w:t xml:space="preserve">В конце экспедиции прошло совместное обобщение и обсуждение результатов, сформулирован итог исследования, проведена научно-практическая конференция. </w:t>
      </w:r>
      <w:proofErr w:type="gramStart"/>
      <w:r w:rsidRPr="00EC3F3A">
        <w:rPr>
          <w:rFonts w:ascii="Times New Roman" w:hAnsi="Times New Roman" w:cs="Times New Roman"/>
          <w:i/>
          <w:sz w:val="24"/>
          <w:szCs w:val="24"/>
        </w:rPr>
        <w:t xml:space="preserve">Среди докладов лучшими оказались о лебеде,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стерхе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, сапсане, подготовленные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Избековым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 Михаилом (7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 ЧСОШ),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Тырылгиным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 Сергеем (9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. ЧСОШ), Варфоломеевым Никитой (9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. ЧСОШ),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lastRenderedPageBreak/>
        <w:t>Мыкычановым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 Виктором (10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. ЧСОШ), Трусовым Сергеем (11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. ЧСОШ), Железным Александром (11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EC3F3A">
        <w:rPr>
          <w:rFonts w:ascii="Times New Roman" w:hAnsi="Times New Roman" w:cs="Times New Roman"/>
          <w:i/>
          <w:sz w:val="24"/>
          <w:szCs w:val="24"/>
        </w:rPr>
        <w:t xml:space="preserve">ЧСОШ). </w:t>
      </w:r>
      <w:proofErr w:type="gramEnd"/>
    </w:p>
    <w:p w:rsidR="007D1BE8" w:rsidRPr="00EC3F3A" w:rsidRDefault="007D1BE8" w:rsidP="007D1BE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3F3A">
        <w:rPr>
          <w:rFonts w:ascii="Times New Roman" w:hAnsi="Times New Roman" w:cs="Times New Roman"/>
          <w:i/>
          <w:sz w:val="24"/>
          <w:szCs w:val="24"/>
        </w:rPr>
        <w:t xml:space="preserve">Сами учащиеся в восторге от поездки! Вот что они пишут в своих отзывах: </w:t>
      </w:r>
    </w:p>
    <w:p w:rsidR="007D1BE8" w:rsidRPr="00EC3F3A" w:rsidRDefault="007D1BE8" w:rsidP="007D1BE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Избеков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 Михаил: «Наша экспедиция на участок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Юртинопрошла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 успешно. Мы разместились в маленьком домике на берегу реки. А прибыли  туда на моторных лодках. После этого всем составом собрались в поход в тундру для осмотра птиц. Мы очень долго шли, иногда наши ноги промокали и вязли в болоте. Зато добравшись, мы увидели необыкновенное чудо – гнезда с яйцами разных размеров и окрасок! Даже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голубого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 и зеленого цвета! Я </w:t>
      </w:r>
      <w:proofErr w:type="gramStart"/>
      <w:r w:rsidRPr="00EC3F3A">
        <w:rPr>
          <w:rFonts w:ascii="Times New Roman" w:hAnsi="Times New Roman" w:cs="Times New Roman"/>
          <w:i/>
          <w:sz w:val="24"/>
          <w:szCs w:val="24"/>
        </w:rPr>
        <w:t>таких</w:t>
      </w:r>
      <w:proofErr w:type="gramEnd"/>
      <w:r w:rsidRPr="00EC3F3A">
        <w:rPr>
          <w:rFonts w:ascii="Times New Roman" w:hAnsi="Times New Roman" w:cs="Times New Roman"/>
          <w:i/>
          <w:sz w:val="24"/>
          <w:szCs w:val="24"/>
        </w:rPr>
        <w:t xml:space="preserve"> никогда не видел! </w:t>
      </w:r>
    </w:p>
    <w:p w:rsidR="007D1BE8" w:rsidRPr="00EC3F3A" w:rsidRDefault="007D1BE8" w:rsidP="007D1BE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3F3A">
        <w:rPr>
          <w:rFonts w:ascii="Times New Roman" w:hAnsi="Times New Roman" w:cs="Times New Roman"/>
          <w:i/>
          <w:sz w:val="24"/>
          <w:szCs w:val="24"/>
        </w:rPr>
        <w:t xml:space="preserve">В последующие дни мы отравились на лодках на </w:t>
      </w:r>
      <w:proofErr w:type="spellStart"/>
      <w:r w:rsidRPr="00EC3F3A">
        <w:rPr>
          <w:rFonts w:ascii="Times New Roman" w:hAnsi="Times New Roman" w:cs="Times New Roman"/>
          <w:i/>
          <w:sz w:val="24"/>
          <w:szCs w:val="24"/>
        </w:rPr>
        <w:t>Походскуюедому</w:t>
      </w:r>
      <w:proofErr w:type="spellEnd"/>
      <w:r w:rsidRPr="00EC3F3A">
        <w:rPr>
          <w:rFonts w:ascii="Times New Roman" w:hAnsi="Times New Roman" w:cs="Times New Roman"/>
          <w:i/>
          <w:sz w:val="24"/>
          <w:szCs w:val="24"/>
        </w:rPr>
        <w:t>. Было очень красиво! Там мы встретили японцев, снимавших фильм о лебеде, увидели снег, не таявший даже летом, и оленя, повстречавшегося нам на обратном пути. Экспедиция мне очень понравилась. Было много впечатлений и восторга от природы нашего родного края. Очень хочется вернуться обратно!»</w:t>
      </w:r>
    </w:p>
    <w:p w:rsidR="007D1BE8" w:rsidRPr="00EC3F3A" w:rsidRDefault="007D1BE8" w:rsidP="007D1BE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996315</wp:posOffset>
            </wp:positionV>
            <wp:extent cx="3006725" cy="2390775"/>
            <wp:effectExtent l="19050" t="0" r="3175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3F3A">
        <w:rPr>
          <w:rFonts w:ascii="Times New Roman" w:hAnsi="Times New Roman" w:cs="Times New Roman"/>
          <w:i/>
          <w:sz w:val="24"/>
          <w:szCs w:val="24"/>
        </w:rPr>
        <w:t>Трусов Сергей: «Мы запомнилось в этой экспедиции всё: поездка на лодках, встреча с птенцами журавля и иностранными гостями нашего района – японцами, которые снимали фильм о лебедях, их оснащенность фото и видеоаппаратурой, огромное количество птиц. Поразили нас  птенцы журавля – один, увидев нас, сразу пустился в бегство, перекатываясь с лапки на лапку, а второй смельчак, бросился с шипением на нас, растопырив свои крошечные пока крылышки, защищая непонятно что! Нам всем очень хотелось подольше побыть в этих удивительных местах, понаблюдать за нашими гордыми и могучими птицами, которые прилетают к нам за тысячу километров вывести свое потомство! По приезду мы готовили доклады к НПК, выступали, всем было очень интересно слушать о нашей экспедиции».</w:t>
      </w:r>
    </w:p>
    <w:p w:rsidR="007D1BE8" w:rsidRPr="00EC3F3A" w:rsidRDefault="007D1BE8" w:rsidP="007D1B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1084580</wp:posOffset>
            </wp:positionV>
            <wp:extent cx="2847975" cy="2371725"/>
            <wp:effectExtent l="19050" t="0" r="9525" b="0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3F3A">
        <w:rPr>
          <w:rFonts w:ascii="Times New Roman" w:hAnsi="Times New Roman" w:cs="Times New Roman"/>
          <w:i/>
          <w:sz w:val="24"/>
          <w:szCs w:val="28"/>
        </w:rPr>
        <w:t xml:space="preserve">Во время второй экспедиции учащиеся </w:t>
      </w:r>
      <w:r w:rsidRPr="00EC3F3A">
        <w:rPr>
          <w:rFonts w:ascii="Times New Roman" w:hAnsi="Times New Roman" w:cs="Times New Roman"/>
          <w:i/>
          <w:sz w:val="24"/>
        </w:rPr>
        <w:t>изучали флору и фауну Плейстоценового парка.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 xml:space="preserve">Плейстоценовый парк - это масштабный проект, целью которого является создание высокопродуктивной экосистемы, схожей по своим принципам с экосистемой Мамонтовых степей, доминировавшей в Евразии в позднем Плейстоцене. </w:t>
      </w:r>
    </w:p>
    <w:p w:rsidR="007D1BE8" w:rsidRPr="00EC3F3A" w:rsidRDefault="007D1BE8" w:rsidP="007D1B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  <w:shd w:val="clear" w:color="auto" w:fill="FFFFFF"/>
        </w:rPr>
      </w:pPr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 xml:space="preserve">Задача Плейстоценового парка - заменить современные </w:t>
      </w:r>
      <w:proofErr w:type="spellStart"/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>низкопродуктивные</w:t>
      </w:r>
      <w:proofErr w:type="spellEnd"/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 xml:space="preserve"> экосистемы на высокопродуктивные пастбища с высокой скоростью </w:t>
      </w:r>
      <w:proofErr w:type="spellStart"/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>биокруговорота</w:t>
      </w:r>
      <w:proofErr w:type="spellEnd"/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 xml:space="preserve"> и большой плотностью и разнообразием животного мира. Более того, в силу ряда экологических параметров, пастбищные экосистемы в Арктике оказывают охлаждающий эффект на климат. Первые эксперименты по расселению животных начались еще в 1988 году. На данный момент Парк имеет общую огороженную площадь в 20 квадратных километров и является домом для 8 видов крупных травоядных животных: северный олень, якутская лошадь, лось, зубр, овцебык, як, калмыцкая корова, овца.</w:t>
      </w:r>
    </w:p>
    <w:p w:rsidR="007D1BE8" w:rsidRPr="00EC3F3A" w:rsidRDefault="007D1BE8" w:rsidP="007D1B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8"/>
        </w:rPr>
      </w:pPr>
      <w:r w:rsidRPr="00EC3F3A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lastRenderedPageBreak/>
        <w:t>В июне этого года в Плейстоценовый парк были завезены бизоны из Дании. Учащиеся стали свидетелями того, как этих мощных, несравнимых по силе животных выпустили на территорию парка.</w:t>
      </w:r>
    </w:p>
    <w:p w:rsidR="007D1BE8" w:rsidRDefault="007D1BE8" w:rsidP="007D1BE8">
      <w:pPr>
        <w:pStyle w:val="a4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</w:pPr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«Зачем мы все это делаем? – переспрашиваем мы себя. – Наверное, слишком высокопарно было бы говорить – для развития науки. Скорее всего</w:t>
      </w:r>
      <w:r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,</w:t>
      </w:r>
      <w:r w:rsidRPr="00EC3F3A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 xml:space="preserve"> для развития самих этих ребят. Чтобы они открыли для себя те области жизни, о которых и не подозревали в школе. Чтобы мир природы перестал быть для них виртуальным, существующим лишь в иллюстрированных журналах и в телевизоре. Мы хотим показать им, что в жизни существуют вещи гораздо более интересные, чем дискотеки и пепси-кола...»</w:t>
      </w:r>
    </w:p>
    <w:p w:rsidR="007D1BE8" w:rsidRDefault="007D1BE8" w:rsidP="007D1BE8">
      <w:pPr>
        <w:pStyle w:val="a4"/>
        <w:ind w:firstLine="708"/>
        <w:jc w:val="both"/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</w:pPr>
    </w:p>
    <w:p w:rsidR="0044088F" w:rsidRDefault="007D1BE8"/>
    <w:sectPr w:rsidR="0044088F" w:rsidSect="003F6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320EE"/>
    <w:multiLevelType w:val="hybridMultilevel"/>
    <w:tmpl w:val="581EF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D1BE8"/>
    <w:rsid w:val="003F6F01"/>
    <w:rsid w:val="007D1BE8"/>
    <w:rsid w:val="00A16AB2"/>
    <w:rsid w:val="00F27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BE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1BE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D1BE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5">
    <w:name w:val="Normal (Web)"/>
    <w:basedOn w:val="a"/>
    <w:uiPriority w:val="99"/>
    <w:unhideWhenUsed/>
    <w:rsid w:val="007D1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D1BE8"/>
  </w:style>
  <w:style w:type="paragraph" w:customStyle="1" w:styleId="Default">
    <w:name w:val="Default"/>
    <w:rsid w:val="007D1BE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6">
    <w:name w:val="Strong"/>
    <w:basedOn w:val="a0"/>
    <w:qFormat/>
    <w:rsid w:val="007D1BE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2292</Words>
  <Characters>13066</Characters>
  <Application>Microsoft Office Word</Application>
  <DocSecurity>0</DocSecurity>
  <Lines>108</Lines>
  <Paragraphs>30</Paragraphs>
  <ScaleCrop>false</ScaleCrop>
  <Company/>
  <LinksUpToDate>false</LinksUpToDate>
  <CharactersWithSpaces>15328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PLK</dc:creator>
  <cp:lastModifiedBy>PLK</cp:lastModifiedBy>
  <cp:revision>1</cp:revision>
  <dcterms:created xsi:type="dcterms:W3CDTF">2020-05-12T08:22:00Z</dcterms:created>
  <dcterms:modified xsi:type="dcterms:W3CDTF">2020-05-12T08:23:00Z</dcterms:modified>
</cp:coreProperties>
</file>