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8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460.2pt;margin-top:.3pt;width:77.4pt;height:51.6pt;z-index:251663360;mso-position-horizontal-relative:page;mso-position-vertical-relative:text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7" type="#_x0000_t75" style="position:absolute;left:304;width:4242;height:4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<v:imagedata r:id="rId8" o:title="" croptop="15411f" cropbottom="16139f" cropleft="1243f" cropright="41467f"/>
            </v:shape>
            <v:shape id="Рисунок 13" o:spid="_x0000_s1028" type="#_x0000_t75" style="position:absolute;top:4267;width:12515;height:46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<v:imagedata r:id="rId9" o:title="" croptop="29522f" cropbottom="16139f" cropleft="28886f" cropright="1151f"/>
            </v:shape>
            <w10:wrap anchorx="page"/>
          </v:group>
        </w:pict>
      </w:r>
      <w:r w:rsidRPr="0022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51433" cy="606425"/>
            <wp:effectExtent l="0" t="0" r="1270" b="3175"/>
            <wp:wrapNone/>
            <wp:docPr id="1026" name="Picture 2" descr="http://xn--135-1dd8d.xn--p1ai/userfiles/clauses/large/74_orenburgskie-mineraly-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252B2CE-8806-4832-905D-072998F47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xn--135-1dd8d.xn--p1ai/userfiles/clauses/large/74_orenburgskie-mineraly-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252B2CE-8806-4832-905D-072998F474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33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018A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z-index:251666432;visibility:visible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<v:stroke joinstyle="miter"/>
          </v:line>
        </w:pict>
      </w: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:rsidR="00A1345C" w:rsidRPr="00701871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и стартапов объявляет о начале приема заявок согласно тематическим направлениям:</w:t>
      </w:r>
    </w:p>
    <w:p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Хризотиловая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долина» *</w:t>
      </w:r>
    </w:p>
    <w:p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73"/>
        <w:gridCol w:w="6672"/>
      </w:tblGrid>
      <w:tr w:rsidR="00A1345C" w:rsidTr="00946DA8">
        <w:tc>
          <w:tcPr>
            <w:tcW w:w="2673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 Конкурса</w:t>
            </w:r>
          </w:p>
        </w:tc>
      </w:tr>
      <w:tr w:rsidR="00A1345C" w:rsidTr="00946DA8">
        <w:tc>
          <w:tcPr>
            <w:tcW w:w="2673" w:type="dxa"/>
          </w:tcPr>
          <w:p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большие данные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Т1.1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диспетчеризации открытых горных работ </w:t>
            </w:r>
            <w:proofErr w:type="spellStart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Киембаевского</w:t>
            </w:r>
            <w:proofErr w:type="spellEnd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</w:p>
        </w:tc>
      </w:tr>
      <w:tr w:rsidR="00A1345C" w:rsidTr="00946DA8">
        <w:tc>
          <w:tcPr>
            <w:tcW w:w="2673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</w:p>
          <w:p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+новые материалы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Т2.1.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Переработка техногенных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отходы обогащения хризо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содержащей 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вскрышные породы</w:t>
            </w:r>
          </w:p>
        </w:tc>
      </w:tr>
      <w:tr w:rsidR="00A1345C" w:rsidTr="00946DA8">
        <w:tc>
          <w:tcPr>
            <w:tcW w:w="2673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открытый запрос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Т2.2.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горнодобывающим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A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открытый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345C" w:rsidTr="00946DA8">
        <w:tc>
          <w:tcPr>
            <w:tcW w:w="2673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новые материалы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Т2.3.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Технология упрочнения износостойких поверхностей в машинах и механизмах горнодобывающего производства</w:t>
            </w:r>
          </w:p>
        </w:tc>
      </w:tr>
      <w:tr w:rsidR="00A1345C" w:rsidTr="00946DA8">
        <w:trPr>
          <w:trHeight w:val="792"/>
        </w:trPr>
        <w:tc>
          <w:tcPr>
            <w:tcW w:w="2673" w:type="dxa"/>
          </w:tcPr>
          <w:p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3</w:t>
            </w:r>
          </w:p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цифровые решения</w:t>
            </w:r>
          </w:p>
        </w:tc>
        <w:tc>
          <w:tcPr>
            <w:tcW w:w="6672" w:type="dxa"/>
          </w:tcPr>
          <w:p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Т3.1.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диагностики и технического обслуживания оборудования</w:t>
            </w:r>
          </w:p>
        </w:tc>
      </w:tr>
      <w:bookmarkEnd w:id="1"/>
    </w:tbl>
    <w:p w:rsidR="00A1345C" w:rsidRPr="0021235D" w:rsidRDefault="00A1345C" w:rsidP="00A1345C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939909"/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3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3"/>
    </w:p>
    <w:bookmarkEnd w:id="2"/>
    <w:p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(Треки 1-3);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 (Треки 1-3);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технологические команды (стартапы), состоящие из предпринимателей и ученых, без возрастных ограничений (Трек 2-3).</w:t>
      </w:r>
    </w:p>
    <w:p w:rsidR="00A1345C" w:rsidRPr="0021235D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Требования к уровню технологической готовности проекта</w:t>
      </w: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2B5A3E">
        <w:rPr>
          <w:rFonts w:ascii="Times New Roman" w:hAnsi="Times New Roman" w:cs="Times New Roman"/>
          <w:b/>
          <w:sz w:val="28"/>
          <w:szCs w:val="28"/>
        </w:rPr>
        <w:t>: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1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2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3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A1345C" w:rsidRPr="006962E8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bookmarkStart w:id="5" w:name="_Hlk72940010"/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bookmarkEnd w:id="5"/>
    <w:p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 xml:space="preserve">: грантовая поддержка – до 1 000 000 руб., инвестиционная поддержка – </w:t>
      </w:r>
      <w:r w:rsidRPr="001C2F0A">
        <w:rPr>
          <w:rFonts w:ascii="Times New Roman" w:hAnsi="Times New Roman" w:cs="Times New Roman"/>
          <w:sz w:val="28"/>
          <w:szCs w:val="28"/>
        </w:rPr>
        <w:t>до 30 000 000 руб.</w:t>
      </w:r>
    </w:p>
    <w:p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лучших проектов: вхождение инвестора в проект (индивидуальные условия), предоставление площадки для пилотирования (апробации) проекта с последующим выходом на выпуск продукции.</w:t>
      </w:r>
    </w:p>
    <w:p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1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2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:rsidR="00A1345C" w:rsidRPr="00A2519B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A1345C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 «Оренбургские минералы».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июля 2021 года, </w:t>
      </w:r>
      <w:r w:rsidRPr="00982F38">
        <w:rPr>
          <w:rFonts w:ascii="Times New Roman" w:hAnsi="Times New Roman" w:cs="Times New Roman"/>
          <w:sz w:val="28"/>
          <w:szCs w:val="28"/>
        </w:rPr>
        <w:t>г.Ясный,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участие).</w:t>
      </w:r>
    </w:p>
    <w:p w:rsidR="00A1345C" w:rsidRPr="001C2F0A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«Оренбургские инновации»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345C" w:rsidRPr="001C2F0A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A1345C" w:rsidRPr="00AC3DF2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bookmarkStart w:id="6" w:name="_Hlk72940066"/>
      <w:r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6"/>
      <w:r w:rsidRPr="00AC3DF2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AC3DF2">
        <w:rPr>
          <w:rFonts w:ascii="Times New Roman" w:hAnsi="Times New Roman" w:cs="Times New Roman"/>
          <w:i/>
          <w:sz w:val="24"/>
          <w:szCs w:val="24"/>
        </w:rPr>
        <w:t>Киембаевский</w:t>
      </w:r>
      <w:proofErr w:type="spellEnd"/>
      <w:r w:rsidRPr="00AC3DF2">
        <w:rPr>
          <w:rFonts w:ascii="Times New Roman" w:hAnsi="Times New Roman" w:cs="Times New Roman"/>
          <w:i/>
          <w:sz w:val="24"/>
          <w:szCs w:val="24"/>
        </w:rPr>
        <w:t xml:space="preserve"> горно-обогатительный комбинат «Оренбургские минералы» – см. в разделах «Минерал» и «Продукция» на сайте </w:t>
      </w:r>
      <w:hyperlink r:id="rId14" w:history="1">
        <w:r w:rsidRPr="00AC3DF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https://orenmin.ru/</w:t>
        </w:r>
      </w:hyperlink>
    </w:p>
    <w:p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4"/>
        </w:rPr>
      </w:pPr>
      <w:r w:rsidRPr="001C2F0A">
        <w:rPr>
          <w:i/>
          <w:sz w:val="14"/>
        </w:rPr>
        <w:t>** У</w:t>
      </w:r>
      <w:r w:rsidRPr="001C2F0A">
        <w:rPr>
          <w:i/>
          <w:color w:val="3C342A"/>
          <w:sz w:val="14"/>
        </w:rPr>
        <w:t>ровни технологической технологий проекта:</w:t>
      </w:r>
    </w:p>
    <w:bookmarkEnd w:id="4"/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1.</w:t>
      </w:r>
      <w:r w:rsidRPr="001C2F0A">
        <w:rPr>
          <w:i/>
          <w:color w:val="3C342A"/>
          <w:sz w:val="10"/>
        </w:rPr>
        <w:t xml:space="preserve"> Идея, описание технологии: принципы, потребности, требования, свойства, поведение (НИР).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 xml:space="preserve">TRL 2. </w:t>
      </w:r>
      <w:r w:rsidRPr="001C2F0A">
        <w:rPr>
          <w:i/>
          <w:color w:val="3C342A"/>
          <w:sz w:val="10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3.</w:t>
      </w:r>
      <w:r w:rsidRPr="001C2F0A">
        <w:rPr>
          <w:i/>
          <w:color w:val="3C342A"/>
          <w:sz w:val="10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4.</w:t>
      </w:r>
      <w:r w:rsidRPr="001C2F0A">
        <w:rPr>
          <w:i/>
          <w:color w:val="3C342A"/>
          <w:sz w:val="10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5.</w:t>
      </w:r>
      <w:r w:rsidRPr="001C2F0A">
        <w:rPr>
          <w:i/>
          <w:color w:val="3C342A"/>
          <w:sz w:val="10"/>
        </w:rPr>
        <w:t xml:space="preserve"> Лабораторный прототип, имитационные испытания в условиях, близких к реальным (НИОКР).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6.</w:t>
      </w:r>
      <w:r w:rsidRPr="001C2F0A">
        <w:rPr>
          <w:i/>
          <w:color w:val="3C342A"/>
          <w:sz w:val="10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7.</w:t>
      </w:r>
      <w:r w:rsidRPr="001C2F0A">
        <w:rPr>
          <w:i/>
          <w:color w:val="3C342A"/>
          <w:sz w:val="10"/>
        </w:rPr>
        <w:t xml:space="preserve"> Разработка и опытные испытания реального действующего прототипа (ОКР).</w:t>
      </w:r>
    </w:p>
    <w:p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8.</w:t>
      </w:r>
      <w:r w:rsidRPr="001C2F0A">
        <w:rPr>
          <w:i/>
          <w:color w:val="3C342A"/>
          <w:sz w:val="10"/>
        </w:rPr>
        <w:t xml:space="preserve"> Разработка финального доработанного прототипа. Заводские испытания натурального образца (ОКР).</w:t>
      </w:r>
    </w:p>
    <w:p w:rsidR="00587DD5" w:rsidRPr="007C6332" w:rsidRDefault="00A1345C" w:rsidP="00A1345C">
      <w:pPr>
        <w:spacing w:after="0" w:line="240" w:lineRule="auto"/>
        <w:jc w:val="center"/>
        <w:rPr>
          <w:i/>
          <w:color w:val="3C342A"/>
          <w:sz w:val="28"/>
        </w:rPr>
      </w:pPr>
      <w:r w:rsidRPr="001C2F0A">
        <w:rPr>
          <w:rStyle w:val="trl"/>
          <w:i/>
          <w:color w:val="00485C"/>
          <w:sz w:val="10"/>
        </w:rPr>
        <w:t>TRL 9.</w:t>
      </w:r>
      <w:r w:rsidRPr="001C2F0A">
        <w:rPr>
          <w:i/>
          <w:color w:val="3C342A"/>
          <w:sz w:val="10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sectPr w:rsidR="00587DD5" w:rsidRPr="007C6332" w:rsidSect="0020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7E7"/>
    <w:rsid w:val="00094472"/>
    <w:rsid w:val="00147EB0"/>
    <w:rsid w:val="00171014"/>
    <w:rsid w:val="001B067D"/>
    <w:rsid w:val="001C2F0A"/>
    <w:rsid w:val="001D2DBD"/>
    <w:rsid w:val="001F063D"/>
    <w:rsid w:val="002018AA"/>
    <w:rsid w:val="0021235D"/>
    <w:rsid w:val="00212B19"/>
    <w:rsid w:val="0022205A"/>
    <w:rsid w:val="00281861"/>
    <w:rsid w:val="002B5A3E"/>
    <w:rsid w:val="002D0916"/>
    <w:rsid w:val="002F6A4E"/>
    <w:rsid w:val="00381C9C"/>
    <w:rsid w:val="00393899"/>
    <w:rsid w:val="003D5E6D"/>
    <w:rsid w:val="00490987"/>
    <w:rsid w:val="00587DD5"/>
    <w:rsid w:val="005C1A4A"/>
    <w:rsid w:val="005F5383"/>
    <w:rsid w:val="006013E8"/>
    <w:rsid w:val="00701871"/>
    <w:rsid w:val="007033C2"/>
    <w:rsid w:val="007C2316"/>
    <w:rsid w:val="007C6332"/>
    <w:rsid w:val="007E57E7"/>
    <w:rsid w:val="00920E6B"/>
    <w:rsid w:val="009315A4"/>
    <w:rsid w:val="00953DD0"/>
    <w:rsid w:val="00982F38"/>
    <w:rsid w:val="00993583"/>
    <w:rsid w:val="00A1345C"/>
    <w:rsid w:val="00A45A65"/>
    <w:rsid w:val="00A532DF"/>
    <w:rsid w:val="00AC137F"/>
    <w:rsid w:val="00AC3DF2"/>
    <w:rsid w:val="00AC64DD"/>
    <w:rsid w:val="00B7074C"/>
    <w:rsid w:val="00C63015"/>
    <w:rsid w:val="00D628A7"/>
    <w:rsid w:val="00DE2D8F"/>
    <w:rsid w:val="00E265D1"/>
    <w:rsid w:val="00E27641"/>
    <w:rsid w:val="00E6246A"/>
    <w:rsid w:val="00F44EA8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rennt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rennti.ru/regionalnyy-konkurs-n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oren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B73E-241C-4FC6-B524-A3356BB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МойБизнес56</dc:creator>
  <cp:lastModifiedBy>user</cp:lastModifiedBy>
  <cp:revision>2</cp:revision>
  <dcterms:created xsi:type="dcterms:W3CDTF">2021-06-29T05:06:00Z</dcterms:created>
  <dcterms:modified xsi:type="dcterms:W3CDTF">2021-06-29T05:06:00Z</dcterms:modified>
</cp:coreProperties>
</file>