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F4F29" w14:textId="3A2FD967" w:rsidR="000174BB" w:rsidRPr="008743CF" w:rsidRDefault="000174BB" w:rsidP="002C66A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743CF">
        <w:rPr>
          <w:bCs/>
          <w:sz w:val="28"/>
          <w:szCs w:val="28"/>
        </w:rPr>
        <w:t xml:space="preserve">вариант типовой </w:t>
      </w:r>
    </w:p>
    <w:p w14:paraId="5DEB6591" w14:textId="77777777" w:rsidR="00A23391" w:rsidRPr="008743CF" w:rsidRDefault="00A23391" w:rsidP="008743C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743CF">
        <w:rPr>
          <w:b/>
          <w:bCs/>
        </w:rPr>
        <w:t xml:space="preserve">Соглашение </w:t>
      </w:r>
    </w:p>
    <w:p w14:paraId="2AA45E18" w14:textId="77777777" w:rsidR="002546D1" w:rsidRPr="008743CF" w:rsidRDefault="00341967" w:rsidP="008743CF">
      <w:pPr>
        <w:autoSpaceDE w:val="0"/>
        <w:autoSpaceDN w:val="0"/>
        <w:adjustRightInd w:val="0"/>
        <w:spacing w:line="276" w:lineRule="auto"/>
        <w:jc w:val="center"/>
      </w:pPr>
      <w:r w:rsidRPr="008743CF">
        <w:rPr>
          <w:b/>
          <w:bCs/>
        </w:rPr>
        <w:t>об образовательном</w:t>
      </w:r>
      <w:r w:rsidR="00A23391" w:rsidRPr="008743CF">
        <w:rPr>
          <w:b/>
          <w:bCs/>
        </w:rPr>
        <w:t xml:space="preserve"> партнерстве</w:t>
      </w:r>
    </w:p>
    <w:p w14:paraId="7EBA8034" w14:textId="77777777" w:rsidR="002546D1" w:rsidRPr="008743CF" w:rsidRDefault="002546D1" w:rsidP="008743CF">
      <w:pPr>
        <w:autoSpaceDE w:val="0"/>
        <w:autoSpaceDN w:val="0"/>
        <w:adjustRightInd w:val="0"/>
        <w:spacing w:line="276" w:lineRule="auto"/>
        <w:jc w:val="both"/>
      </w:pPr>
    </w:p>
    <w:p w14:paraId="13B921CB" w14:textId="4052146E" w:rsidR="002C66A6" w:rsidRPr="008743CF" w:rsidRDefault="002C66A6" w:rsidP="008743CF">
      <w:pPr>
        <w:pStyle w:val="ConsPlusNonformat"/>
        <w:spacing w:line="276" w:lineRule="auto"/>
        <w:ind w:left="60"/>
        <w:jc w:val="both"/>
        <w:rPr>
          <w:rFonts w:ascii="Times New Roman" w:eastAsiaTheme="minorHAnsi" w:hAnsi="Times New Roman" w:cs="Times New Roman"/>
          <w:i/>
          <w:color w:val="424242"/>
          <w:sz w:val="24"/>
          <w:szCs w:val="24"/>
          <w:lang w:val="en-US"/>
        </w:rPr>
      </w:pPr>
      <w:r w:rsidRPr="008743CF">
        <w:rPr>
          <w:rFonts w:ascii="Times New Roman" w:eastAsiaTheme="minorHAnsi" w:hAnsi="Times New Roman" w:cs="Times New Roman"/>
          <w:i/>
          <w:color w:val="424242"/>
          <w:sz w:val="24"/>
          <w:szCs w:val="24"/>
          <w:lang w:val="en-US"/>
        </w:rPr>
        <w:t>__________________________________________________________________</w:t>
      </w:r>
    </w:p>
    <w:p w14:paraId="53D541A7" w14:textId="78ADE891" w:rsidR="00044CFE" w:rsidRPr="008743CF" w:rsidRDefault="002C66A6" w:rsidP="008743CF">
      <w:pPr>
        <w:pStyle w:val="ConsPlusNonformat"/>
        <w:spacing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8743CF">
        <w:rPr>
          <w:rFonts w:ascii="Times New Roman" w:eastAsiaTheme="minorHAnsi" w:hAnsi="Times New Roman" w:cs="Times New Roman"/>
          <w:i/>
          <w:color w:val="424242"/>
          <w:sz w:val="24"/>
          <w:szCs w:val="24"/>
          <w:lang w:val="en-US"/>
        </w:rPr>
        <w:t>______________________________________________________</w:t>
      </w:r>
      <w:r w:rsidR="00A23391" w:rsidRPr="008743C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46D1" w:rsidRPr="008743CF">
        <w:rPr>
          <w:rFonts w:ascii="Times New Roman" w:hAnsi="Times New Roman" w:cs="Times New Roman"/>
          <w:sz w:val="24"/>
          <w:szCs w:val="24"/>
        </w:rPr>
        <w:t xml:space="preserve">именуемый в дальнейшем «Сторона-1», в лице </w:t>
      </w:r>
      <w:r w:rsidRPr="008743CF">
        <w:rPr>
          <w:rFonts w:ascii="Times New Roman" w:hAnsi="Times New Roman" w:cs="Times New Roman"/>
          <w:sz w:val="24"/>
          <w:szCs w:val="24"/>
        </w:rPr>
        <w:t>___________________________</w:t>
      </w:r>
      <w:r w:rsidR="002546D1" w:rsidRPr="008743CF">
        <w:rPr>
          <w:rFonts w:ascii="Times New Roman" w:hAnsi="Times New Roman" w:cs="Times New Roman"/>
          <w:sz w:val="24"/>
          <w:szCs w:val="24"/>
        </w:rPr>
        <w:t>,</w:t>
      </w:r>
      <w:r w:rsidR="00341967" w:rsidRPr="008743CF">
        <w:rPr>
          <w:rFonts w:ascii="Times New Roman" w:hAnsi="Times New Roman" w:cs="Times New Roman"/>
          <w:sz w:val="24"/>
          <w:szCs w:val="24"/>
        </w:rPr>
        <w:t xml:space="preserve"> </w:t>
      </w:r>
      <w:r w:rsidR="002546D1" w:rsidRPr="008743CF">
        <w:rPr>
          <w:rFonts w:ascii="Times New Roman" w:hAnsi="Times New Roman" w:cs="Times New Roman"/>
          <w:sz w:val="24"/>
          <w:szCs w:val="24"/>
        </w:rPr>
        <w:t>действующей на основании Устава</w:t>
      </w:r>
      <w:proofErr w:type="gramStart"/>
      <w:r w:rsidR="002546D1" w:rsidRPr="008743CF">
        <w:rPr>
          <w:rFonts w:ascii="Times New Roman" w:hAnsi="Times New Roman" w:cs="Times New Roman"/>
          <w:sz w:val="24"/>
          <w:szCs w:val="24"/>
        </w:rPr>
        <w:t xml:space="preserve">,  </w:t>
      </w:r>
      <w:r w:rsidR="00571408" w:rsidRPr="008743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71408" w:rsidRPr="008743CF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="00341967" w:rsidRPr="008743CF">
        <w:rPr>
          <w:rFonts w:ascii="Times New Roman" w:hAnsi="Times New Roman" w:cs="Times New Roman"/>
          <w:sz w:val="24"/>
          <w:szCs w:val="24"/>
        </w:rPr>
        <w:t xml:space="preserve"> проекта детского технопарка «</w:t>
      </w:r>
      <w:proofErr w:type="spellStart"/>
      <w:r w:rsidR="00341967" w:rsidRPr="008743CF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341967" w:rsidRPr="008743CF">
        <w:rPr>
          <w:rFonts w:ascii="Times New Roman" w:hAnsi="Times New Roman" w:cs="Times New Roman"/>
          <w:sz w:val="24"/>
          <w:szCs w:val="24"/>
        </w:rPr>
        <w:t xml:space="preserve">» в Республике Саха (Якутия) </w:t>
      </w:r>
      <w:r w:rsidR="00571408" w:rsidRPr="008743CF">
        <w:rPr>
          <w:rFonts w:ascii="Times New Roman" w:hAnsi="Times New Roman" w:cs="Times New Roman"/>
          <w:sz w:val="24"/>
          <w:szCs w:val="24"/>
        </w:rPr>
        <w:t xml:space="preserve">по направления </w:t>
      </w:r>
      <w:proofErr w:type="spellStart"/>
      <w:r w:rsidR="00571408" w:rsidRPr="008743CF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="00571408" w:rsidRPr="008743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71408" w:rsidRPr="008743CF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="00571408" w:rsidRPr="008743CF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="00571408" w:rsidRPr="008743CF">
        <w:rPr>
          <w:rFonts w:ascii="Times New Roman" w:hAnsi="Times New Roman" w:cs="Times New Roman"/>
          <w:sz w:val="24"/>
          <w:szCs w:val="24"/>
        </w:rPr>
        <w:t>космоквантум</w:t>
      </w:r>
      <w:proofErr w:type="spellEnd"/>
      <w:r w:rsidR="00571408" w:rsidRPr="008743CF">
        <w:rPr>
          <w:rFonts w:ascii="Times New Roman" w:hAnsi="Times New Roman" w:cs="Times New Roman"/>
          <w:sz w:val="24"/>
          <w:szCs w:val="24"/>
        </w:rPr>
        <w:t xml:space="preserve"> </w:t>
      </w:r>
      <w:r w:rsidR="00341967" w:rsidRPr="008743CF">
        <w:rPr>
          <w:rFonts w:ascii="Times New Roman" w:hAnsi="Times New Roman" w:cs="Times New Roman"/>
          <w:sz w:val="24"/>
          <w:szCs w:val="24"/>
        </w:rPr>
        <w:t xml:space="preserve">(г. Якутск, ул. Кирова, 20) (далее </w:t>
      </w:r>
      <w:proofErr w:type="spellStart"/>
      <w:r w:rsidRPr="008743CF"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="00341967" w:rsidRPr="008743CF">
        <w:rPr>
          <w:rFonts w:ascii="Times New Roman" w:hAnsi="Times New Roman" w:cs="Times New Roman"/>
          <w:sz w:val="24"/>
          <w:szCs w:val="24"/>
        </w:rPr>
        <w:t xml:space="preserve">)- </w:t>
      </w:r>
    </w:p>
    <w:p w14:paraId="25523E6B" w14:textId="716AD423" w:rsidR="002546D1" w:rsidRPr="008743CF" w:rsidRDefault="004F6DE2" w:rsidP="008743C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43CF">
        <w:rPr>
          <w:rFonts w:ascii="Times New Roman" w:hAnsi="Times New Roman" w:cs="Times New Roman"/>
          <w:i/>
          <w:sz w:val="24"/>
          <w:szCs w:val="24"/>
        </w:rPr>
        <w:t>ГАУ ДО РС(Я) «Малая академия наук РС</w:t>
      </w:r>
      <w:r w:rsidR="00341967" w:rsidRPr="008743CF">
        <w:rPr>
          <w:rFonts w:ascii="Times New Roman" w:hAnsi="Times New Roman" w:cs="Times New Roman"/>
          <w:i/>
          <w:sz w:val="24"/>
          <w:szCs w:val="24"/>
        </w:rPr>
        <w:t>(Я)»</w:t>
      </w:r>
      <w:r w:rsidR="00571408" w:rsidRPr="008743CF">
        <w:rPr>
          <w:rFonts w:ascii="Times New Roman" w:hAnsi="Times New Roman" w:cs="Times New Roman"/>
          <w:sz w:val="24"/>
          <w:szCs w:val="24"/>
        </w:rPr>
        <w:t xml:space="preserve">, </w:t>
      </w:r>
      <w:r w:rsidRPr="008743CF">
        <w:rPr>
          <w:rFonts w:ascii="Times New Roman" w:hAnsi="Times New Roman" w:cs="Times New Roman"/>
          <w:sz w:val="24"/>
          <w:szCs w:val="24"/>
        </w:rPr>
        <w:t>именуемое</w:t>
      </w:r>
      <w:r w:rsidR="00650BD3" w:rsidRPr="008743CF">
        <w:rPr>
          <w:rFonts w:ascii="Times New Roman" w:hAnsi="Times New Roman" w:cs="Times New Roman"/>
          <w:sz w:val="24"/>
          <w:szCs w:val="24"/>
        </w:rPr>
        <w:t xml:space="preserve"> в дальнейшем «МАН</w:t>
      </w:r>
      <w:r w:rsidR="002546D1" w:rsidRPr="008743CF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Pr="008743CF">
        <w:rPr>
          <w:rFonts w:ascii="Times New Roman" w:hAnsi="Times New Roman" w:cs="Times New Roman"/>
          <w:i/>
          <w:sz w:val="24"/>
          <w:szCs w:val="24"/>
        </w:rPr>
        <w:t xml:space="preserve">ректора </w:t>
      </w:r>
      <w:r w:rsidR="002546D1" w:rsidRPr="008743CF">
        <w:rPr>
          <w:rFonts w:ascii="Times New Roman" w:hAnsi="Times New Roman" w:cs="Times New Roman"/>
          <w:i/>
          <w:sz w:val="24"/>
          <w:szCs w:val="24"/>
        </w:rPr>
        <w:t>Павлова В.К.</w:t>
      </w:r>
      <w:r w:rsidRPr="008743CF">
        <w:rPr>
          <w:rFonts w:ascii="Times New Roman" w:hAnsi="Times New Roman" w:cs="Times New Roman"/>
          <w:sz w:val="24"/>
          <w:szCs w:val="24"/>
        </w:rPr>
        <w:t xml:space="preserve">, </w:t>
      </w:r>
      <w:r w:rsidR="00A23391" w:rsidRPr="008743CF">
        <w:rPr>
          <w:rFonts w:ascii="Times New Roman" w:hAnsi="Times New Roman" w:cs="Times New Roman"/>
          <w:sz w:val="24"/>
          <w:szCs w:val="24"/>
        </w:rPr>
        <w:t>действующего</w:t>
      </w:r>
      <w:r w:rsidRPr="008743CF">
        <w:rPr>
          <w:rFonts w:ascii="Times New Roman" w:hAnsi="Times New Roman" w:cs="Times New Roman"/>
          <w:sz w:val="24"/>
          <w:szCs w:val="24"/>
        </w:rPr>
        <w:t xml:space="preserve"> </w:t>
      </w:r>
      <w:r w:rsidR="002546D1" w:rsidRPr="008743CF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8743CF">
        <w:rPr>
          <w:rFonts w:ascii="Times New Roman" w:hAnsi="Times New Roman" w:cs="Times New Roman"/>
          <w:sz w:val="24"/>
          <w:szCs w:val="24"/>
        </w:rPr>
        <w:t xml:space="preserve"> </w:t>
      </w:r>
      <w:r w:rsidRPr="008743CF">
        <w:rPr>
          <w:rFonts w:ascii="Times New Roman" w:hAnsi="Times New Roman" w:cs="Times New Roman"/>
          <w:i/>
          <w:sz w:val="24"/>
          <w:szCs w:val="24"/>
        </w:rPr>
        <w:t>Устава</w:t>
      </w:r>
      <w:r w:rsidR="002546D1" w:rsidRPr="008743CF">
        <w:rPr>
          <w:rFonts w:ascii="Times New Roman" w:hAnsi="Times New Roman" w:cs="Times New Roman"/>
          <w:sz w:val="24"/>
          <w:szCs w:val="24"/>
        </w:rPr>
        <w:t>, в дальнейшем совместно име</w:t>
      </w:r>
      <w:r w:rsidR="00341967" w:rsidRPr="008743CF">
        <w:rPr>
          <w:rFonts w:ascii="Times New Roman" w:hAnsi="Times New Roman" w:cs="Times New Roman"/>
          <w:sz w:val="24"/>
          <w:szCs w:val="24"/>
        </w:rPr>
        <w:t>нуемые   «Стороны</w:t>
      </w:r>
      <w:r w:rsidR="00A80E44" w:rsidRPr="008743CF">
        <w:rPr>
          <w:rFonts w:ascii="Times New Roman" w:hAnsi="Times New Roman" w:cs="Times New Roman"/>
          <w:sz w:val="24"/>
          <w:szCs w:val="24"/>
        </w:rPr>
        <w:t xml:space="preserve">» </w:t>
      </w:r>
      <w:r w:rsidR="00A23391" w:rsidRPr="008743CF">
        <w:rPr>
          <w:rFonts w:ascii="Times New Roman" w:hAnsi="Times New Roman" w:cs="Times New Roman"/>
          <w:sz w:val="24"/>
          <w:szCs w:val="24"/>
        </w:rPr>
        <w:t>заключили настоящее</w:t>
      </w:r>
      <w:r w:rsidR="00807DD4" w:rsidRPr="008743CF">
        <w:rPr>
          <w:rFonts w:ascii="Times New Roman" w:hAnsi="Times New Roman" w:cs="Times New Roman"/>
          <w:sz w:val="24"/>
          <w:szCs w:val="24"/>
        </w:rPr>
        <w:t xml:space="preserve"> </w:t>
      </w:r>
      <w:r w:rsidR="00A23391" w:rsidRPr="008743CF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2546D1" w:rsidRPr="008743CF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17D47D12" w14:textId="65479404" w:rsidR="000174BB" w:rsidRPr="008743CF" w:rsidRDefault="00675A59" w:rsidP="008743C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43CF">
        <w:rPr>
          <w:rFonts w:ascii="Times New Roman" w:hAnsi="Times New Roman" w:cs="Times New Roman"/>
          <w:bCs/>
          <w:sz w:val="24"/>
          <w:szCs w:val="24"/>
        </w:rPr>
        <w:t>Цели соглашения</w:t>
      </w:r>
    </w:p>
    <w:p w14:paraId="69474E47" w14:textId="77777777" w:rsidR="00A90A5E" w:rsidRDefault="002578BE" w:rsidP="008743CF">
      <w:pPr>
        <w:spacing w:line="276" w:lineRule="auto"/>
        <w:jc w:val="both"/>
      </w:pPr>
      <w:r w:rsidRPr="008743CF">
        <w:rPr>
          <w:bCs/>
        </w:rPr>
        <w:t xml:space="preserve">  </w:t>
      </w:r>
      <w:r w:rsidR="000174BB" w:rsidRPr="008743CF">
        <w:tab/>
        <w:t xml:space="preserve">Глобальной целью данного и аналогичных соглашений является создание сети образовательных партнеров </w:t>
      </w:r>
      <w:proofErr w:type="spellStart"/>
      <w:r w:rsidR="002C66A6" w:rsidRPr="008743CF">
        <w:t>квантумов</w:t>
      </w:r>
      <w:proofErr w:type="spellEnd"/>
      <w:r w:rsidR="002C66A6" w:rsidRPr="008743CF">
        <w:t xml:space="preserve"> МАН </w:t>
      </w:r>
      <w:r w:rsidR="00571408" w:rsidRPr="008743CF">
        <w:t>созданного</w:t>
      </w:r>
      <w:r w:rsidR="000174BB" w:rsidRPr="008743CF">
        <w:t xml:space="preserve"> детского технопарка «</w:t>
      </w:r>
      <w:proofErr w:type="spellStart"/>
      <w:r w:rsidR="000174BB" w:rsidRPr="008743CF">
        <w:t>Кванториум</w:t>
      </w:r>
      <w:proofErr w:type="spellEnd"/>
      <w:r w:rsidR="000174BB" w:rsidRPr="008743CF">
        <w:t xml:space="preserve">» </w:t>
      </w:r>
      <w:r w:rsidR="00571408" w:rsidRPr="008743CF">
        <w:t xml:space="preserve">РС (Я) </w:t>
      </w:r>
      <w:r w:rsidR="006B4215">
        <w:t xml:space="preserve">(г. Якутск, ул. Кирова 20) </w:t>
      </w:r>
      <w:r w:rsidR="000174BB" w:rsidRPr="008743CF">
        <w:t>по данной новой модели дополнительного направлени</w:t>
      </w:r>
      <w:r w:rsidR="00571408" w:rsidRPr="008743CF">
        <w:t>я в РФ на территории ______________________</w:t>
      </w:r>
      <w:r w:rsidR="000174BB" w:rsidRPr="008743CF">
        <w:t xml:space="preserve">. </w:t>
      </w:r>
      <w:r w:rsidR="00A90A5E">
        <w:t xml:space="preserve">Локальной целью является подготовка учащихся Стороны – 1 к обучению в </w:t>
      </w:r>
      <w:proofErr w:type="spellStart"/>
      <w:r w:rsidR="00A90A5E">
        <w:t>квантумах</w:t>
      </w:r>
      <w:proofErr w:type="spellEnd"/>
      <w:r w:rsidR="00A90A5E">
        <w:t xml:space="preserve"> МАН и участие их в различных мероприятиях по линии </w:t>
      </w:r>
      <w:proofErr w:type="spellStart"/>
      <w:r w:rsidR="00A90A5E">
        <w:t>квантумов</w:t>
      </w:r>
      <w:proofErr w:type="spellEnd"/>
      <w:r w:rsidR="00A90A5E">
        <w:t xml:space="preserve"> МАН.</w:t>
      </w:r>
    </w:p>
    <w:p w14:paraId="0101940A" w14:textId="2D12C1C7" w:rsidR="00807DD4" w:rsidRPr="008743CF" w:rsidRDefault="00807DD4" w:rsidP="008743CF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3CF">
        <w:rPr>
          <w:rFonts w:ascii="Times New Roman" w:hAnsi="Times New Roman" w:cs="Times New Roman"/>
          <w:bCs/>
          <w:sz w:val="24"/>
          <w:szCs w:val="24"/>
        </w:rPr>
        <w:t>Целью настоящего Соглашения является</w:t>
      </w:r>
      <w:r w:rsidR="005E2386" w:rsidRPr="008743CF">
        <w:rPr>
          <w:rFonts w:ascii="Times New Roman" w:hAnsi="Times New Roman" w:cs="Times New Roman"/>
          <w:bCs/>
          <w:sz w:val="24"/>
          <w:szCs w:val="24"/>
        </w:rPr>
        <w:t xml:space="preserve"> развитие сотрудничества между С</w:t>
      </w:r>
      <w:r w:rsidRPr="008743CF">
        <w:rPr>
          <w:rFonts w:ascii="Times New Roman" w:hAnsi="Times New Roman" w:cs="Times New Roman"/>
          <w:bCs/>
          <w:sz w:val="24"/>
          <w:szCs w:val="24"/>
        </w:rPr>
        <w:t>торонами в областях</w:t>
      </w:r>
      <w:r w:rsidR="008661A5" w:rsidRPr="008743CF">
        <w:rPr>
          <w:rFonts w:ascii="Times New Roman" w:hAnsi="Times New Roman" w:cs="Times New Roman"/>
          <w:bCs/>
          <w:sz w:val="24"/>
          <w:szCs w:val="24"/>
        </w:rPr>
        <w:t xml:space="preserve"> деятельности </w:t>
      </w:r>
      <w:proofErr w:type="spellStart"/>
      <w:r w:rsidR="002C66A6" w:rsidRPr="008743CF">
        <w:rPr>
          <w:rFonts w:ascii="Times New Roman" w:hAnsi="Times New Roman" w:cs="Times New Roman"/>
          <w:bCs/>
          <w:sz w:val="24"/>
          <w:szCs w:val="24"/>
        </w:rPr>
        <w:t>квантумов</w:t>
      </w:r>
      <w:proofErr w:type="spellEnd"/>
      <w:r w:rsidR="002C66A6" w:rsidRPr="00874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1408" w:rsidRPr="008743CF">
        <w:rPr>
          <w:rFonts w:ascii="Times New Roman" w:hAnsi="Times New Roman" w:cs="Times New Roman"/>
          <w:bCs/>
          <w:sz w:val="24"/>
          <w:szCs w:val="24"/>
        </w:rPr>
        <w:t>Малой Академии наук РС (Я) (</w:t>
      </w:r>
      <w:proofErr w:type="spellStart"/>
      <w:r w:rsidR="00571408" w:rsidRPr="008743CF">
        <w:rPr>
          <w:rFonts w:ascii="Times New Roman" w:hAnsi="Times New Roman" w:cs="Times New Roman"/>
          <w:bCs/>
          <w:sz w:val="24"/>
          <w:szCs w:val="24"/>
        </w:rPr>
        <w:t>гео</w:t>
      </w:r>
      <w:proofErr w:type="spellEnd"/>
      <w:r w:rsidR="00571408" w:rsidRPr="008743CF">
        <w:rPr>
          <w:rFonts w:ascii="Times New Roman" w:hAnsi="Times New Roman" w:cs="Times New Roman"/>
          <w:bCs/>
          <w:sz w:val="24"/>
          <w:szCs w:val="24"/>
        </w:rPr>
        <w:t xml:space="preserve">-, </w:t>
      </w:r>
      <w:proofErr w:type="spellStart"/>
      <w:r w:rsidR="00571408" w:rsidRPr="008743CF">
        <w:rPr>
          <w:rFonts w:ascii="Times New Roman" w:hAnsi="Times New Roman" w:cs="Times New Roman"/>
          <w:bCs/>
          <w:sz w:val="24"/>
          <w:szCs w:val="24"/>
        </w:rPr>
        <w:t>аэро</w:t>
      </w:r>
      <w:proofErr w:type="spellEnd"/>
      <w:r w:rsidR="00571408" w:rsidRPr="008743CF">
        <w:rPr>
          <w:rFonts w:ascii="Times New Roman" w:hAnsi="Times New Roman" w:cs="Times New Roman"/>
          <w:bCs/>
          <w:sz w:val="24"/>
          <w:szCs w:val="24"/>
        </w:rPr>
        <w:t xml:space="preserve">-, </w:t>
      </w:r>
      <w:proofErr w:type="spellStart"/>
      <w:r w:rsidR="00571408" w:rsidRPr="008743CF">
        <w:rPr>
          <w:rFonts w:ascii="Times New Roman" w:hAnsi="Times New Roman" w:cs="Times New Roman"/>
          <w:bCs/>
          <w:sz w:val="24"/>
          <w:szCs w:val="24"/>
        </w:rPr>
        <w:t>космоквантумы</w:t>
      </w:r>
      <w:proofErr w:type="spellEnd"/>
      <w:r w:rsidR="00571408" w:rsidRPr="008743C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661A5" w:rsidRPr="008743CF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8661A5" w:rsidRPr="008743CF">
        <w:rPr>
          <w:rFonts w:ascii="Times New Roman" w:hAnsi="Times New Roman" w:cs="Times New Roman"/>
          <w:bCs/>
          <w:sz w:val="24"/>
          <w:szCs w:val="24"/>
        </w:rPr>
        <w:t>Кванториума</w:t>
      </w:r>
      <w:proofErr w:type="spellEnd"/>
      <w:r w:rsidR="008661A5" w:rsidRPr="008743CF">
        <w:rPr>
          <w:rFonts w:ascii="Times New Roman" w:hAnsi="Times New Roman" w:cs="Times New Roman"/>
          <w:bCs/>
          <w:sz w:val="24"/>
          <w:szCs w:val="24"/>
        </w:rPr>
        <w:t>»</w:t>
      </w:r>
      <w:r w:rsidR="00571408" w:rsidRPr="008743CF">
        <w:rPr>
          <w:rFonts w:ascii="Times New Roman" w:hAnsi="Times New Roman" w:cs="Times New Roman"/>
          <w:bCs/>
          <w:sz w:val="24"/>
          <w:szCs w:val="24"/>
        </w:rPr>
        <w:t xml:space="preserve"> РС (Я)</w:t>
      </w:r>
      <w:r w:rsidRPr="008743CF">
        <w:rPr>
          <w:rFonts w:ascii="Times New Roman" w:hAnsi="Times New Roman" w:cs="Times New Roman"/>
          <w:bCs/>
          <w:sz w:val="24"/>
          <w:szCs w:val="24"/>
        </w:rPr>
        <w:t xml:space="preserve">, включающих, но не ограниченных следующими: </w:t>
      </w:r>
    </w:p>
    <w:p w14:paraId="349905F2" w14:textId="445736EA" w:rsidR="00807DD4" w:rsidRPr="008743CF" w:rsidRDefault="00807DD4" w:rsidP="008743C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3CF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 w:rsidR="00341967" w:rsidRPr="008743CF">
        <w:rPr>
          <w:rFonts w:ascii="Times New Roman" w:hAnsi="Times New Roman" w:cs="Times New Roman"/>
          <w:bCs/>
          <w:sz w:val="24"/>
          <w:szCs w:val="24"/>
        </w:rPr>
        <w:t>совместных образовательных</w:t>
      </w:r>
      <w:r w:rsidRPr="008743CF">
        <w:rPr>
          <w:rFonts w:ascii="Times New Roman" w:hAnsi="Times New Roman" w:cs="Times New Roman"/>
          <w:bCs/>
          <w:sz w:val="24"/>
          <w:szCs w:val="24"/>
        </w:rPr>
        <w:t xml:space="preserve"> проектов</w:t>
      </w:r>
      <w:r w:rsidR="00571408" w:rsidRPr="008743CF">
        <w:rPr>
          <w:rFonts w:ascii="Times New Roman" w:hAnsi="Times New Roman" w:cs="Times New Roman"/>
          <w:bCs/>
          <w:sz w:val="24"/>
          <w:szCs w:val="24"/>
        </w:rPr>
        <w:t xml:space="preserve"> согласно договорам</w:t>
      </w:r>
      <w:r w:rsidRPr="008743CF">
        <w:rPr>
          <w:rFonts w:ascii="Times New Roman" w:hAnsi="Times New Roman" w:cs="Times New Roman"/>
          <w:bCs/>
          <w:sz w:val="24"/>
          <w:szCs w:val="24"/>
        </w:rPr>
        <w:t>;</w:t>
      </w:r>
    </w:p>
    <w:p w14:paraId="6D85E53C" w14:textId="6855F2F9" w:rsidR="00807DD4" w:rsidRPr="008743CF" w:rsidRDefault="00807DD4" w:rsidP="008743C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3CF">
        <w:rPr>
          <w:rFonts w:ascii="Times New Roman" w:hAnsi="Times New Roman" w:cs="Times New Roman"/>
          <w:bCs/>
          <w:sz w:val="24"/>
          <w:szCs w:val="24"/>
        </w:rPr>
        <w:t>Организация совместных мероприятий, курсов, мастер-классов</w:t>
      </w:r>
      <w:r w:rsidR="005E2386" w:rsidRPr="008743CF">
        <w:rPr>
          <w:rFonts w:ascii="Times New Roman" w:hAnsi="Times New Roman" w:cs="Times New Roman"/>
          <w:bCs/>
          <w:sz w:val="24"/>
          <w:szCs w:val="24"/>
        </w:rPr>
        <w:t>, семинаров</w:t>
      </w:r>
      <w:r w:rsidRPr="008743CF">
        <w:rPr>
          <w:rFonts w:ascii="Times New Roman" w:hAnsi="Times New Roman" w:cs="Times New Roman"/>
          <w:bCs/>
          <w:sz w:val="24"/>
          <w:szCs w:val="24"/>
        </w:rPr>
        <w:t>, лекций и т.д.</w:t>
      </w:r>
      <w:r w:rsidR="00571408" w:rsidRPr="008743CF">
        <w:rPr>
          <w:rFonts w:ascii="Times New Roman" w:hAnsi="Times New Roman" w:cs="Times New Roman"/>
          <w:bCs/>
          <w:sz w:val="24"/>
          <w:szCs w:val="24"/>
        </w:rPr>
        <w:t xml:space="preserve"> согласно договорам</w:t>
      </w:r>
      <w:r w:rsidR="002578BE" w:rsidRPr="008743CF">
        <w:rPr>
          <w:rFonts w:ascii="Times New Roman" w:hAnsi="Times New Roman" w:cs="Times New Roman"/>
          <w:bCs/>
          <w:sz w:val="24"/>
          <w:szCs w:val="24"/>
        </w:rPr>
        <w:t>;</w:t>
      </w:r>
    </w:p>
    <w:p w14:paraId="44B82FB6" w14:textId="54734FF5" w:rsidR="00B6504C" w:rsidRPr="008743CF" w:rsidRDefault="00B6504C" w:rsidP="008743C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3CF">
        <w:rPr>
          <w:rFonts w:ascii="Times New Roman" w:hAnsi="Times New Roman" w:cs="Times New Roman"/>
          <w:sz w:val="24"/>
          <w:szCs w:val="24"/>
        </w:rPr>
        <w:t>Привлечение специалистов</w:t>
      </w:r>
      <w:r w:rsidR="001E4F02" w:rsidRPr="008743CF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Pr="008743CF">
        <w:rPr>
          <w:rFonts w:ascii="Times New Roman" w:hAnsi="Times New Roman" w:cs="Times New Roman"/>
          <w:sz w:val="24"/>
          <w:szCs w:val="24"/>
        </w:rPr>
        <w:t xml:space="preserve"> Стороны-1 к участию в учебном процессе</w:t>
      </w:r>
      <w:r w:rsidR="00341967" w:rsidRPr="008743C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41967" w:rsidRPr="008743CF">
        <w:rPr>
          <w:rFonts w:ascii="Times New Roman" w:hAnsi="Times New Roman" w:cs="Times New Roman"/>
          <w:sz w:val="24"/>
          <w:szCs w:val="24"/>
        </w:rPr>
        <w:t>Кванториуме</w:t>
      </w:r>
      <w:proofErr w:type="spellEnd"/>
      <w:r w:rsidR="00571408" w:rsidRPr="008743CF">
        <w:rPr>
          <w:rFonts w:ascii="Times New Roman" w:hAnsi="Times New Roman" w:cs="Times New Roman"/>
          <w:sz w:val="24"/>
          <w:szCs w:val="24"/>
        </w:rPr>
        <w:t xml:space="preserve"> согласно договорам и Положениям</w:t>
      </w:r>
      <w:r w:rsidRPr="008743CF">
        <w:rPr>
          <w:rFonts w:ascii="Times New Roman" w:hAnsi="Times New Roman" w:cs="Times New Roman"/>
          <w:sz w:val="24"/>
          <w:szCs w:val="24"/>
        </w:rPr>
        <w:t>;</w:t>
      </w:r>
    </w:p>
    <w:p w14:paraId="690B338E" w14:textId="3D8B8191" w:rsidR="00A16493" w:rsidRPr="008743CF" w:rsidRDefault="00A16493" w:rsidP="008743C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3CF">
        <w:rPr>
          <w:rFonts w:ascii="Times New Roman" w:hAnsi="Times New Roman" w:cs="Times New Roman"/>
          <w:sz w:val="24"/>
          <w:szCs w:val="24"/>
        </w:rPr>
        <w:t>Привлечение специалистов и обучающихся</w:t>
      </w:r>
      <w:r w:rsidR="00650BD3" w:rsidRPr="008743CF">
        <w:rPr>
          <w:rFonts w:ascii="Times New Roman" w:hAnsi="Times New Roman" w:cs="Times New Roman"/>
          <w:sz w:val="24"/>
          <w:szCs w:val="24"/>
        </w:rPr>
        <w:t xml:space="preserve"> МАН</w:t>
      </w:r>
      <w:r w:rsidRPr="008743CF">
        <w:rPr>
          <w:rFonts w:ascii="Times New Roman" w:hAnsi="Times New Roman" w:cs="Times New Roman"/>
          <w:sz w:val="24"/>
          <w:szCs w:val="24"/>
        </w:rPr>
        <w:t xml:space="preserve"> к участию в учебном процессе в Стороне 1 в части реализации модели «</w:t>
      </w:r>
      <w:proofErr w:type="spellStart"/>
      <w:r w:rsidRPr="008743CF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8743CF">
        <w:rPr>
          <w:rFonts w:ascii="Times New Roman" w:hAnsi="Times New Roman" w:cs="Times New Roman"/>
          <w:sz w:val="24"/>
          <w:szCs w:val="24"/>
        </w:rPr>
        <w:t>»</w:t>
      </w:r>
      <w:r w:rsidR="00571408" w:rsidRPr="008743CF">
        <w:rPr>
          <w:rFonts w:ascii="Times New Roman" w:hAnsi="Times New Roman" w:cs="Times New Roman"/>
          <w:sz w:val="24"/>
          <w:szCs w:val="24"/>
        </w:rPr>
        <w:t xml:space="preserve"> согласно договорам и Положениям</w:t>
      </w:r>
      <w:r w:rsidRPr="008743CF">
        <w:rPr>
          <w:rFonts w:ascii="Times New Roman" w:hAnsi="Times New Roman" w:cs="Times New Roman"/>
          <w:sz w:val="24"/>
          <w:szCs w:val="24"/>
        </w:rPr>
        <w:t>;</w:t>
      </w:r>
    </w:p>
    <w:p w14:paraId="6DC5B1A3" w14:textId="3B41C66C" w:rsidR="00B6504C" w:rsidRPr="008743CF" w:rsidRDefault="00B6504C" w:rsidP="008743C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3CF">
        <w:rPr>
          <w:rFonts w:ascii="Times New Roman" w:hAnsi="Times New Roman" w:cs="Times New Roman"/>
          <w:sz w:val="24"/>
          <w:szCs w:val="24"/>
        </w:rPr>
        <w:t>Обмен опытом в развитии передовых методов и технологий обучения</w:t>
      </w:r>
      <w:r w:rsidR="00341967" w:rsidRPr="008743CF">
        <w:rPr>
          <w:rFonts w:ascii="Times New Roman" w:hAnsi="Times New Roman" w:cs="Times New Roman"/>
          <w:sz w:val="24"/>
          <w:szCs w:val="24"/>
        </w:rPr>
        <w:t xml:space="preserve"> по модели «</w:t>
      </w:r>
      <w:proofErr w:type="spellStart"/>
      <w:r w:rsidR="00341967" w:rsidRPr="008743CF">
        <w:rPr>
          <w:rFonts w:ascii="Times New Roman" w:hAnsi="Times New Roman" w:cs="Times New Roman"/>
          <w:sz w:val="24"/>
          <w:szCs w:val="24"/>
        </w:rPr>
        <w:t>Кванториум</w:t>
      </w:r>
      <w:r w:rsidR="00571408" w:rsidRPr="008743C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41967" w:rsidRPr="008743CF">
        <w:rPr>
          <w:rFonts w:ascii="Times New Roman" w:hAnsi="Times New Roman" w:cs="Times New Roman"/>
          <w:sz w:val="24"/>
          <w:szCs w:val="24"/>
        </w:rPr>
        <w:t>»</w:t>
      </w:r>
      <w:r w:rsidRPr="008743CF">
        <w:rPr>
          <w:rFonts w:ascii="Times New Roman" w:hAnsi="Times New Roman" w:cs="Times New Roman"/>
          <w:sz w:val="24"/>
          <w:szCs w:val="24"/>
        </w:rPr>
        <w:t>;</w:t>
      </w:r>
    </w:p>
    <w:p w14:paraId="543CBF5D" w14:textId="6CA38296" w:rsidR="001E3719" w:rsidRPr="008743CF" w:rsidRDefault="00B6504C" w:rsidP="008743C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3CF">
        <w:rPr>
          <w:rFonts w:ascii="Times New Roman" w:hAnsi="Times New Roman" w:cs="Times New Roman"/>
          <w:sz w:val="24"/>
          <w:szCs w:val="24"/>
        </w:rPr>
        <w:t xml:space="preserve">Содействие распространению информации по представляющим взаимный интерес </w:t>
      </w:r>
      <w:r w:rsidR="00341967" w:rsidRPr="008743CF">
        <w:rPr>
          <w:rFonts w:ascii="Times New Roman" w:hAnsi="Times New Roman" w:cs="Times New Roman"/>
          <w:sz w:val="24"/>
          <w:szCs w:val="24"/>
        </w:rPr>
        <w:t>образовательным проектам</w:t>
      </w:r>
      <w:r w:rsidRPr="008743CF">
        <w:rPr>
          <w:rFonts w:ascii="Times New Roman" w:hAnsi="Times New Roman" w:cs="Times New Roman"/>
          <w:sz w:val="24"/>
          <w:szCs w:val="24"/>
        </w:rPr>
        <w:t xml:space="preserve">, новым разработкам, </w:t>
      </w:r>
      <w:r w:rsidR="00341967" w:rsidRPr="008743CF">
        <w:rPr>
          <w:rFonts w:ascii="Times New Roman" w:hAnsi="Times New Roman" w:cs="Times New Roman"/>
          <w:sz w:val="24"/>
          <w:szCs w:val="24"/>
        </w:rPr>
        <w:t>публикациям и другим материалам, касающихся «</w:t>
      </w:r>
      <w:proofErr w:type="spellStart"/>
      <w:r w:rsidR="00341967" w:rsidRPr="008743CF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="00341967" w:rsidRPr="008743CF">
        <w:rPr>
          <w:rFonts w:ascii="Times New Roman" w:hAnsi="Times New Roman" w:cs="Times New Roman"/>
          <w:sz w:val="24"/>
          <w:szCs w:val="24"/>
        </w:rPr>
        <w:t>»</w:t>
      </w:r>
      <w:r w:rsidR="00A16493" w:rsidRPr="008743CF">
        <w:rPr>
          <w:rFonts w:ascii="Times New Roman" w:hAnsi="Times New Roman" w:cs="Times New Roman"/>
          <w:sz w:val="24"/>
          <w:szCs w:val="24"/>
        </w:rPr>
        <w:t xml:space="preserve"> и др</w:t>
      </w:r>
      <w:r w:rsidR="00341967" w:rsidRPr="008743CF">
        <w:rPr>
          <w:rFonts w:ascii="Times New Roman" w:hAnsi="Times New Roman" w:cs="Times New Roman"/>
          <w:sz w:val="24"/>
          <w:szCs w:val="24"/>
        </w:rPr>
        <w:t>.</w:t>
      </w:r>
      <w:r w:rsidR="000174BB" w:rsidRPr="008743CF">
        <w:rPr>
          <w:rFonts w:ascii="Times New Roman" w:hAnsi="Times New Roman" w:cs="Times New Roman"/>
          <w:sz w:val="24"/>
          <w:szCs w:val="24"/>
        </w:rPr>
        <w:t xml:space="preserve"> сторон деятельности Сторон.</w:t>
      </w:r>
    </w:p>
    <w:p w14:paraId="0D0D3BC5" w14:textId="450F05C7" w:rsidR="000174BB" w:rsidRPr="008743CF" w:rsidRDefault="000174BB" w:rsidP="008743CF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3CF">
        <w:rPr>
          <w:rFonts w:ascii="Times New Roman" w:hAnsi="Times New Roman" w:cs="Times New Roman"/>
          <w:sz w:val="24"/>
          <w:szCs w:val="24"/>
        </w:rPr>
        <w:t>Методическое и содержательное сопровождение прошедших обучение учащихся и педагогов Стороны 1 в различных форматах (очном, очно-заочном, дистанционном, разовых консультациях) на взаимовыгодных условиях.</w:t>
      </w:r>
    </w:p>
    <w:p w14:paraId="6565EFCE" w14:textId="54ADB342" w:rsidR="00571408" w:rsidRPr="008743CF" w:rsidRDefault="00A16493" w:rsidP="008743CF">
      <w:pPr>
        <w:spacing w:line="276" w:lineRule="auto"/>
        <w:jc w:val="both"/>
      </w:pPr>
      <w:r w:rsidRPr="008743CF">
        <w:tab/>
      </w:r>
      <w:r w:rsidR="001E3719" w:rsidRPr="008743CF">
        <w:t>Сторона 1 на основании заявления получает согласно Положения об образовательных партнерах д</w:t>
      </w:r>
      <w:r w:rsidR="00571408" w:rsidRPr="008743CF">
        <w:t>етского технопарка «</w:t>
      </w:r>
      <w:proofErr w:type="spellStart"/>
      <w:r w:rsidR="00571408" w:rsidRPr="008743CF">
        <w:t>Кванториум</w:t>
      </w:r>
      <w:proofErr w:type="spellEnd"/>
      <w:r w:rsidR="00571408" w:rsidRPr="008743CF">
        <w:t xml:space="preserve">» </w:t>
      </w:r>
      <w:r w:rsidR="001E3719" w:rsidRPr="008743CF">
        <w:t xml:space="preserve">статус </w:t>
      </w:r>
    </w:p>
    <w:p w14:paraId="39862415" w14:textId="1CF92A14" w:rsidR="001E3719" w:rsidRPr="008743CF" w:rsidRDefault="00571408" w:rsidP="008743CF">
      <w:pPr>
        <w:spacing w:line="276" w:lineRule="auto"/>
        <w:jc w:val="both"/>
      </w:pPr>
      <w:r w:rsidRPr="008743CF">
        <w:t>«</w:t>
      </w:r>
      <w:proofErr w:type="spellStart"/>
      <w:r w:rsidRPr="008743CF">
        <w:t>Предкваториума</w:t>
      </w:r>
      <w:proofErr w:type="spellEnd"/>
      <w:r w:rsidR="001E3719" w:rsidRPr="008743CF">
        <w:t>» с выте</w:t>
      </w:r>
      <w:r w:rsidR="000174BB" w:rsidRPr="008743CF">
        <w:t>кающими пр</w:t>
      </w:r>
      <w:r w:rsidRPr="008743CF">
        <w:t>авами и обязанностями.</w:t>
      </w:r>
    </w:p>
    <w:p w14:paraId="59A7B987" w14:textId="6996DEB9" w:rsidR="000174BB" w:rsidRPr="008743CF" w:rsidRDefault="000174BB" w:rsidP="008743CF">
      <w:pPr>
        <w:spacing w:line="276" w:lineRule="auto"/>
        <w:jc w:val="both"/>
      </w:pPr>
      <w:r w:rsidRPr="008743CF">
        <w:tab/>
        <w:t xml:space="preserve">Направления </w:t>
      </w:r>
      <w:proofErr w:type="spellStart"/>
      <w:r w:rsidRPr="008743CF">
        <w:t>Кванториума</w:t>
      </w:r>
      <w:proofErr w:type="spellEnd"/>
      <w:r w:rsidRPr="008743CF">
        <w:t xml:space="preserve"> по которым Сторона 1 получает такой статус и планирует развивать сотрудничество являются следующие (лишнее убрать, для статуса «</w:t>
      </w:r>
      <w:proofErr w:type="spellStart"/>
      <w:r w:rsidRPr="008743CF">
        <w:t>Предква</w:t>
      </w:r>
      <w:r w:rsidR="002C66A6" w:rsidRPr="008743CF">
        <w:t>нториума</w:t>
      </w:r>
      <w:proofErr w:type="spellEnd"/>
      <w:r w:rsidR="002C66A6" w:rsidRPr="008743CF">
        <w:t>» должно быть не менее 2</w:t>
      </w:r>
      <w:r w:rsidRPr="008743CF">
        <w:t>, для статуса образовательного партнера не менее 1):</w:t>
      </w:r>
    </w:p>
    <w:p w14:paraId="6231256A" w14:textId="77777777" w:rsidR="000174BB" w:rsidRPr="008743CF" w:rsidRDefault="000174BB" w:rsidP="008743CF">
      <w:pPr>
        <w:spacing w:line="276" w:lineRule="auto"/>
        <w:jc w:val="both"/>
      </w:pPr>
      <w:proofErr w:type="spellStart"/>
      <w:r w:rsidRPr="008743CF">
        <w:t>Аэроквантум</w:t>
      </w:r>
      <w:proofErr w:type="spellEnd"/>
    </w:p>
    <w:p w14:paraId="12754E3E" w14:textId="77777777" w:rsidR="000174BB" w:rsidRPr="008743CF" w:rsidRDefault="000174BB" w:rsidP="008743CF">
      <w:pPr>
        <w:spacing w:line="276" w:lineRule="auto"/>
        <w:jc w:val="both"/>
      </w:pPr>
      <w:proofErr w:type="spellStart"/>
      <w:r w:rsidRPr="008743CF">
        <w:t>Геоквантум</w:t>
      </w:r>
      <w:proofErr w:type="spellEnd"/>
    </w:p>
    <w:p w14:paraId="27C6AF4B" w14:textId="5BEB4927" w:rsidR="000174BB" w:rsidRPr="008743CF" w:rsidRDefault="000174BB" w:rsidP="008743CF">
      <w:pPr>
        <w:spacing w:line="276" w:lineRule="auto"/>
        <w:jc w:val="both"/>
      </w:pPr>
      <w:proofErr w:type="spellStart"/>
      <w:r w:rsidRPr="008743CF">
        <w:lastRenderedPageBreak/>
        <w:t>Космоквантум</w:t>
      </w:r>
      <w:proofErr w:type="spellEnd"/>
    </w:p>
    <w:p w14:paraId="6A23168A" w14:textId="1086A0D3" w:rsidR="001E3719" w:rsidRPr="008743CF" w:rsidRDefault="001E3719" w:rsidP="008743CF">
      <w:pPr>
        <w:spacing w:line="276" w:lineRule="auto"/>
        <w:jc w:val="both"/>
      </w:pPr>
    </w:p>
    <w:p w14:paraId="5F248EF6" w14:textId="77777777" w:rsidR="00807DD4" w:rsidRPr="008743CF" w:rsidRDefault="00675A59" w:rsidP="008743C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43CF">
        <w:rPr>
          <w:rFonts w:ascii="Times New Roman" w:hAnsi="Times New Roman" w:cs="Times New Roman"/>
          <w:bCs/>
          <w:sz w:val="24"/>
          <w:szCs w:val="24"/>
        </w:rPr>
        <w:t>Основные положения</w:t>
      </w:r>
    </w:p>
    <w:p w14:paraId="188D639D" w14:textId="77777777" w:rsidR="00BC7237" w:rsidRPr="008743CF" w:rsidRDefault="002578BE" w:rsidP="008743CF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3CF">
        <w:rPr>
          <w:rFonts w:ascii="Times New Roman" w:hAnsi="Times New Roman" w:cs="Times New Roman"/>
          <w:bCs/>
          <w:sz w:val="24"/>
          <w:szCs w:val="24"/>
        </w:rPr>
        <w:t>С целью реализации и достижения целей настоящего Соглашения Стороны договорились в дальнейшем  разработать и заключить дополнительное соглашение</w:t>
      </w:r>
      <w:r w:rsidR="00A16493" w:rsidRPr="008743CF">
        <w:rPr>
          <w:rFonts w:ascii="Times New Roman" w:hAnsi="Times New Roman" w:cs="Times New Roman"/>
          <w:bCs/>
          <w:sz w:val="24"/>
          <w:szCs w:val="24"/>
        </w:rPr>
        <w:t xml:space="preserve"> или решать вопросы в рабочем порядке</w:t>
      </w:r>
      <w:r w:rsidRPr="008743C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3333543" w14:textId="77777777" w:rsidR="002578BE" w:rsidRPr="008743CF" w:rsidRDefault="002578BE" w:rsidP="008743CF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3CF">
        <w:rPr>
          <w:rFonts w:ascii="Times New Roman" w:hAnsi="Times New Roman" w:cs="Times New Roman"/>
          <w:bCs/>
          <w:sz w:val="24"/>
          <w:szCs w:val="24"/>
        </w:rPr>
        <w:t xml:space="preserve">Каждая </w:t>
      </w:r>
      <w:r w:rsidR="005E2386" w:rsidRPr="008743CF">
        <w:rPr>
          <w:rFonts w:ascii="Times New Roman" w:hAnsi="Times New Roman" w:cs="Times New Roman"/>
          <w:bCs/>
          <w:sz w:val="24"/>
          <w:szCs w:val="24"/>
        </w:rPr>
        <w:t>С</w:t>
      </w:r>
      <w:r w:rsidRPr="008743CF">
        <w:rPr>
          <w:rFonts w:ascii="Times New Roman" w:hAnsi="Times New Roman" w:cs="Times New Roman"/>
          <w:bCs/>
          <w:sz w:val="24"/>
          <w:szCs w:val="24"/>
        </w:rPr>
        <w:t xml:space="preserve">торона может выдвигать предложения по реализации настоящего Соглашения. </w:t>
      </w:r>
    </w:p>
    <w:p w14:paraId="5E8EF9CB" w14:textId="77777777" w:rsidR="002578BE" w:rsidRPr="008743CF" w:rsidRDefault="002578BE" w:rsidP="008743CF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3CF">
        <w:rPr>
          <w:rFonts w:ascii="Times New Roman" w:hAnsi="Times New Roman" w:cs="Times New Roman"/>
          <w:bCs/>
          <w:sz w:val="24"/>
          <w:szCs w:val="24"/>
        </w:rPr>
        <w:t xml:space="preserve">Особые условия реализации поставленных целей должны быть закреплены в дополнительном </w:t>
      </w:r>
      <w:r w:rsidR="00E871A9" w:rsidRPr="008743CF">
        <w:rPr>
          <w:rFonts w:ascii="Times New Roman" w:hAnsi="Times New Roman" w:cs="Times New Roman"/>
          <w:bCs/>
          <w:sz w:val="24"/>
          <w:szCs w:val="24"/>
        </w:rPr>
        <w:t>соглашении, подписанном уполномоченными</w:t>
      </w:r>
      <w:r w:rsidR="00341967" w:rsidRPr="00874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71A9" w:rsidRPr="008743CF">
        <w:rPr>
          <w:rFonts w:ascii="Times New Roman" w:hAnsi="Times New Roman" w:cs="Times New Roman"/>
          <w:bCs/>
          <w:sz w:val="24"/>
          <w:szCs w:val="24"/>
        </w:rPr>
        <w:t>представителями Сторон</w:t>
      </w:r>
      <w:r w:rsidR="00341967" w:rsidRPr="008743CF">
        <w:rPr>
          <w:rFonts w:ascii="Times New Roman" w:hAnsi="Times New Roman" w:cs="Times New Roman"/>
          <w:bCs/>
          <w:sz w:val="24"/>
          <w:szCs w:val="24"/>
        </w:rPr>
        <w:t>, которые будут являться составной частью данного соглашения.</w:t>
      </w:r>
      <w:r w:rsidR="00E871A9" w:rsidRPr="008743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D73EFD" w14:textId="1657281D" w:rsidR="00650BD3" w:rsidRPr="008743CF" w:rsidRDefault="00E871A9" w:rsidP="008743CF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3CF">
        <w:rPr>
          <w:rFonts w:ascii="Times New Roman" w:hAnsi="Times New Roman" w:cs="Times New Roman"/>
          <w:bCs/>
          <w:sz w:val="24"/>
          <w:szCs w:val="24"/>
        </w:rPr>
        <w:t>Дополнительное соглашение</w:t>
      </w:r>
      <w:r w:rsidR="00341967" w:rsidRPr="008743CF">
        <w:rPr>
          <w:rFonts w:ascii="Times New Roman" w:hAnsi="Times New Roman" w:cs="Times New Roman"/>
          <w:bCs/>
          <w:sz w:val="24"/>
          <w:szCs w:val="24"/>
        </w:rPr>
        <w:t xml:space="preserve"> может содержать условия обучения обучающимися и педагогических работников</w:t>
      </w:r>
      <w:r w:rsidRPr="008743CF">
        <w:rPr>
          <w:rFonts w:ascii="Times New Roman" w:hAnsi="Times New Roman" w:cs="Times New Roman"/>
          <w:bCs/>
          <w:sz w:val="24"/>
          <w:szCs w:val="24"/>
        </w:rPr>
        <w:t>, бюджеты и источники финансирования совместных п</w:t>
      </w:r>
      <w:r w:rsidR="005E2386" w:rsidRPr="008743CF">
        <w:rPr>
          <w:rFonts w:ascii="Times New Roman" w:hAnsi="Times New Roman" w:cs="Times New Roman"/>
          <w:bCs/>
          <w:sz w:val="24"/>
          <w:szCs w:val="24"/>
        </w:rPr>
        <w:t>роектов, обязанности каждой из С</w:t>
      </w:r>
      <w:r w:rsidRPr="008743CF">
        <w:rPr>
          <w:rFonts w:ascii="Times New Roman" w:hAnsi="Times New Roman" w:cs="Times New Roman"/>
          <w:bCs/>
          <w:sz w:val="24"/>
          <w:szCs w:val="24"/>
        </w:rPr>
        <w:t xml:space="preserve">торон по организации заранее обговоренных мероприятий и другие условия для эффективной реализации таких мероприятий. </w:t>
      </w:r>
    </w:p>
    <w:p w14:paraId="527A39DC" w14:textId="46CF2F7F" w:rsidR="00BE03B9" w:rsidRPr="008743CF" w:rsidRDefault="00650BD3" w:rsidP="008743CF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3CF">
        <w:rPr>
          <w:rFonts w:ascii="Times New Roman" w:hAnsi="Times New Roman" w:cs="Times New Roman"/>
          <w:bCs/>
          <w:sz w:val="24"/>
          <w:szCs w:val="24"/>
        </w:rPr>
        <w:t xml:space="preserve">МАН обязуется развивать учащихся Стороны-1 уже обучающихся выбранных </w:t>
      </w:r>
      <w:proofErr w:type="spellStart"/>
      <w:r w:rsidRPr="008743CF">
        <w:rPr>
          <w:rFonts w:ascii="Times New Roman" w:hAnsi="Times New Roman" w:cs="Times New Roman"/>
          <w:bCs/>
          <w:sz w:val="24"/>
          <w:szCs w:val="24"/>
        </w:rPr>
        <w:t>квантумах</w:t>
      </w:r>
      <w:proofErr w:type="spellEnd"/>
      <w:r w:rsidRPr="008743CF">
        <w:rPr>
          <w:rFonts w:ascii="Times New Roman" w:hAnsi="Times New Roman" w:cs="Times New Roman"/>
          <w:bCs/>
          <w:sz w:val="24"/>
          <w:szCs w:val="24"/>
        </w:rPr>
        <w:t xml:space="preserve"> МАН, а Сторона -1 со своей стороны содействовать обучению учащихся </w:t>
      </w:r>
      <w:proofErr w:type="spellStart"/>
      <w:r w:rsidRPr="008743CF">
        <w:rPr>
          <w:rFonts w:ascii="Times New Roman" w:hAnsi="Times New Roman" w:cs="Times New Roman"/>
          <w:bCs/>
          <w:sz w:val="24"/>
          <w:szCs w:val="24"/>
        </w:rPr>
        <w:t>квантумов</w:t>
      </w:r>
      <w:proofErr w:type="spellEnd"/>
      <w:r w:rsidRPr="008743CF">
        <w:rPr>
          <w:rFonts w:ascii="Times New Roman" w:hAnsi="Times New Roman" w:cs="Times New Roman"/>
          <w:bCs/>
          <w:sz w:val="24"/>
          <w:szCs w:val="24"/>
        </w:rPr>
        <w:t xml:space="preserve"> МАН из Стороны-1 и способствовать сохранению контингента. </w:t>
      </w:r>
      <w:r w:rsidR="00BE03B9" w:rsidRPr="008743CF">
        <w:rPr>
          <w:rFonts w:ascii="Times New Roman" w:hAnsi="Times New Roman" w:cs="Times New Roman"/>
          <w:bCs/>
          <w:sz w:val="24"/>
          <w:szCs w:val="24"/>
        </w:rPr>
        <w:t xml:space="preserve">МАН планирует выставлять команды по своим </w:t>
      </w:r>
      <w:proofErr w:type="spellStart"/>
      <w:r w:rsidR="00BE03B9" w:rsidRPr="008743CF">
        <w:rPr>
          <w:rFonts w:ascii="Times New Roman" w:hAnsi="Times New Roman" w:cs="Times New Roman"/>
          <w:bCs/>
          <w:sz w:val="24"/>
          <w:szCs w:val="24"/>
        </w:rPr>
        <w:t>квантумам</w:t>
      </w:r>
      <w:proofErr w:type="spellEnd"/>
      <w:r w:rsidR="00BE03B9" w:rsidRPr="008743CF">
        <w:rPr>
          <w:rFonts w:ascii="Times New Roman" w:hAnsi="Times New Roman" w:cs="Times New Roman"/>
          <w:bCs/>
          <w:sz w:val="24"/>
          <w:szCs w:val="24"/>
        </w:rPr>
        <w:t xml:space="preserve"> под эгидой образовательных организаций на всех уровнях, за исключением мероприятий, где участие делегаций проходит</w:t>
      </w:r>
      <w:r w:rsidR="00B81E0B" w:rsidRPr="008743CF">
        <w:rPr>
          <w:rFonts w:ascii="Times New Roman" w:hAnsi="Times New Roman" w:cs="Times New Roman"/>
          <w:bCs/>
          <w:sz w:val="24"/>
          <w:szCs w:val="24"/>
        </w:rPr>
        <w:t xml:space="preserve"> строго под эгидой </w:t>
      </w:r>
      <w:proofErr w:type="spellStart"/>
      <w:r w:rsidR="00B81E0B" w:rsidRPr="008743CF">
        <w:rPr>
          <w:rFonts w:ascii="Times New Roman" w:hAnsi="Times New Roman" w:cs="Times New Roman"/>
          <w:bCs/>
          <w:sz w:val="24"/>
          <w:szCs w:val="24"/>
        </w:rPr>
        <w:t>Кванториума</w:t>
      </w:r>
      <w:proofErr w:type="spellEnd"/>
      <w:r w:rsidR="00B81E0B" w:rsidRPr="008743CF">
        <w:rPr>
          <w:rFonts w:ascii="Times New Roman" w:hAnsi="Times New Roman" w:cs="Times New Roman"/>
          <w:bCs/>
          <w:sz w:val="24"/>
          <w:szCs w:val="24"/>
        </w:rPr>
        <w:t xml:space="preserve"> или иных организаций, где квантумы МАН или собственно МАН обязаны выступать под иной эгидой. Очередность представления руководителей учащихся Стороны – 1 строго в порядке Сторона -1 на 1 месте, МАН на 2 месте. Сторона -1 обязуется закрепить за каждым учащимся </w:t>
      </w:r>
      <w:proofErr w:type="spellStart"/>
      <w:r w:rsidR="00B81E0B" w:rsidRPr="008743CF">
        <w:rPr>
          <w:rFonts w:ascii="Times New Roman" w:hAnsi="Times New Roman" w:cs="Times New Roman"/>
          <w:bCs/>
          <w:sz w:val="24"/>
          <w:szCs w:val="24"/>
        </w:rPr>
        <w:t>квантумов</w:t>
      </w:r>
      <w:proofErr w:type="spellEnd"/>
      <w:r w:rsidR="00B81E0B" w:rsidRPr="008743CF">
        <w:rPr>
          <w:rFonts w:ascii="Times New Roman" w:hAnsi="Times New Roman" w:cs="Times New Roman"/>
          <w:bCs/>
          <w:sz w:val="24"/>
          <w:szCs w:val="24"/>
        </w:rPr>
        <w:t xml:space="preserve"> МАН или учителя, педагога. или иное лицо (родитель, </w:t>
      </w:r>
      <w:proofErr w:type="spellStart"/>
      <w:r w:rsidR="00B81E0B" w:rsidRPr="008743CF">
        <w:rPr>
          <w:rFonts w:ascii="Times New Roman" w:hAnsi="Times New Roman" w:cs="Times New Roman"/>
          <w:bCs/>
          <w:sz w:val="24"/>
          <w:szCs w:val="24"/>
        </w:rPr>
        <w:t>тьютер</w:t>
      </w:r>
      <w:proofErr w:type="spellEnd"/>
      <w:r w:rsidR="00B81E0B" w:rsidRPr="008743CF">
        <w:rPr>
          <w:rFonts w:ascii="Times New Roman" w:hAnsi="Times New Roman" w:cs="Times New Roman"/>
          <w:bCs/>
          <w:sz w:val="24"/>
          <w:szCs w:val="24"/>
        </w:rPr>
        <w:t xml:space="preserve">, куратор проекта от Стороны -1) для решения </w:t>
      </w:r>
      <w:proofErr w:type="spellStart"/>
      <w:r w:rsidR="00B81E0B" w:rsidRPr="008743CF">
        <w:rPr>
          <w:rFonts w:ascii="Times New Roman" w:hAnsi="Times New Roman" w:cs="Times New Roman"/>
          <w:bCs/>
          <w:sz w:val="24"/>
          <w:szCs w:val="24"/>
        </w:rPr>
        <w:t>Оргвопросов</w:t>
      </w:r>
      <w:proofErr w:type="spellEnd"/>
      <w:r w:rsidR="00B81E0B" w:rsidRPr="008743CF">
        <w:rPr>
          <w:rFonts w:ascii="Times New Roman" w:hAnsi="Times New Roman" w:cs="Times New Roman"/>
          <w:bCs/>
          <w:sz w:val="24"/>
          <w:szCs w:val="24"/>
        </w:rPr>
        <w:t>.</w:t>
      </w:r>
      <w:r w:rsidR="006B4215">
        <w:rPr>
          <w:rFonts w:ascii="Times New Roman" w:hAnsi="Times New Roman" w:cs="Times New Roman"/>
          <w:bCs/>
          <w:sz w:val="24"/>
          <w:szCs w:val="24"/>
        </w:rPr>
        <w:t xml:space="preserve"> Все лица, отвечающие за подготовку учащихся Стороны -1, имеют право на статус руководителя. Решение по порядку упоминания руководителей </w:t>
      </w:r>
      <w:r w:rsidR="00863155">
        <w:rPr>
          <w:rFonts w:ascii="Times New Roman" w:hAnsi="Times New Roman" w:cs="Times New Roman"/>
          <w:bCs/>
          <w:sz w:val="24"/>
          <w:szCs w:val="24"/>
        </w:rPr>
        <w:t xml:space="preserve">на различных конкурсах, конференциях, форумах </w:t>
      </w:r>
      <w:r w:rsidR="006B4215">
        <w:rPr>
          <w:rFonts w:ascii="Times New Roman" w:hAnsi="Times New Roman" w:cs="Times New Roman"/>
          <w:bCs/>
          <w:sz w:val="24"/>
          <w:szCs w:val="24"/>
        </w:rPr>
        <w:t>принимается сторонами совместно.</w:t>
      </w:r>
    </w:p>
    <w:p w14:paraId="11C0AF8E" w14:textId="7EED3B07" w:rsidR="008743CF" w:rsidRDefault="008743CF" w:rsidP="008743CF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3CF">
        <w:rPr>
          <w:rFonts w:ascii="Times New Roman" w:hAnsi="Times New Roman" w:cs="Times New Roman"/>
          <w:bCs/>
          <w:sz w:val="24"/>
          <w:szCs w:val="24"/>
        </w:rPr>
        <w:t xml:space="preserve">Для подготовки новых учащихся </w:t>
      </w:r>
      <w:proofErr w:type="spellStart"/>
      <w:r w:rsidRPr="008743CF">
        <w:rPr>
          <w:rFonts w:ascii="Times New Roman" w:hAnsi="Times New Roman" w:cs="Times New Roman"/>
          <w:bCs/>
          <w:sz w:val="24"/>
          <w:szCs w:val="24"/>
        </w:rPr>
        <w:t>квантумов</w:t>
      </w:r>
      <w:proofErr w:type="spellEnd"/>
      <w:r w:rsidRPr="008743CF">
        <w:rPr>
          <w:rFonts w:ascii="Times New Roman" w:hAnsi="Times New Roman" w:cs="Times New Roman"/>
          <w:bCs/>
          <w:sz w:val="24"/>
          <w:szCs w:val="24"/>
        </w:rPr>
        <w:t xml:space="preserve"> МАН стороны обязуются продумать обоюдовыгодную систему подготовки по совместной образовательной программе, которая обеспечивает обучение в форматах очной, ускоренного обучения, очно-заочной формы (для улусных, районных участников) и обучение учащихся  части времени в </w:t>
      </w:r>
      <w:proofErr w:type="spellStart"/>
      <w:r w:rsidRPr="008743CF">
        <w:rPr>
          <w:rFonts w:ascii="Times New Roman" w:hAnsi="Times New Roman" w:cs="Times New Roman"/>
          <w:bCs/>
          <w:sz w:val="24"/>
          <w:szCs w:val="24"/>
        </w:rPr>
        <w:t>квантумах</w:t>
      </w:r>
      <w:proofErr w:type="spellEnd"/>
      <w:r w:rsidRPr="008743CF">
        <w:rPr>
          <w:rFonts w:ascii="Times New Roman" w:hAnsi="Times New Roman" w:cs="Times New Roman"/>
          <w:bCs/>
          <w:sz w:val="24"/>
          <w:szCs w:val="24"/>
        </w:rPr>
        <w:t xml:space="preserve"> МАН силами педагогов, учителей Стороны 1.  </w:t>
      </w:r>
    </w:p>
    <w:p w14:paraId="19539236" w14:textId="0F14B012" w:rsidR="00DC710F" w:rsidRPr="008743CF" w:rsidRDefault="00DC710F" w:rsidP="008743CF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МАН при проведении отборочных мероприятий обязуется </w:t>
      </w:r>
      <w:r w:rsidR="006B4215">
        <w:rPr>
          <w:rFonts w:ascii="Times New Roman" w:hAnsi="Times New Roman" w:cs="Times New Roman"/>
          <w:bCs/>
          <w:sz w:val="24"/>
          <w:szCs w:val="24"/>
        </w:rPr>
        <w:t xml:space="preserve">включать в состав участников </w:t>
      </w:r>
      <w:r w:rsidR="00923E7F">
        <w:rPr>
          <w:rFonts w:ascii="Times New Roman" w:hAnsi="Times New Roman" w:cs="Times New Roman"/>
          <w:bCs/>
          <w:sz w:val="24"/>
          <w:szCs w:val="24"/>
        </w:rPr>
        <w:t>учащихся Стороны - 1 при условии наличия у них сертификатов обучения МАН по линиям 0,1,2 (согласно требованиям «</w:t>
      </w:r>
      <w:proofErr w:type="spellStart"/>
      <w:r w:rsidR="00923E7F">
        <w:rPr>
          <w:rFonts w:ascii="Times New Roman" w:hAnsi="Times New Roman" w:cs="Times New Roman"/>
          <w:bCs/>
          <w:sz w:val="24"/>
          <w:szCs w:val="24"/>
        </w:rPr>
        <w:t>Кванториума</w:t>
      </w:r>
      <w:proofErr w:type="spellEnd"/>
      <w:r w:rsidR="00923E7F">
        <w:rPr>
          <w:rFonts w:ascii="Times New Roman" w:hAnsi="Times New Roman" w:cs="Times New Roman"/>
          <w:bCs/>
          <w:sz w:val="24"/>
          <w:szCs w:val="24"/>
        </w:rPr>
        <w:t>»).</w:t>
      </w:r>
    </w:p>
    <w:p w14:paraId="1052DA4E" w14:textId="77777777" w:rsidR="008743CF" w:rsidRPr="008743CF" w:rsidRDefault="008743CF" w:rsidP="008743C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7CBC4C4C" w14:textId="77777777" w:rsidR="00675A59" w:rsidRPr="008743CF" w:rsidRDefault="00675A59" w:rsidP="008743CF">
      <w:pPr>
        <w:pStyle w:val="a3"/>
        <w:numPr>
          <w:ilvl w:val="0"/>
          <w:numId w:val="5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43CF">
        <w:rPr>
          <w:rFonts w:ascii="Times New Roman" w:hAnsi="Times New Roman"/>
          <w:sz w:val="24"/>
          <w:szCs w:val="24"/>
        </w:rPr>
        <w:t>Совместные обязательства и права сторон</w:t>
      </w:r>
    </w:p>
    <w:p w14:paraId="5EC7F864" w14:textId="77777777" w:rsidR="00675A59" w:rsidRPr="008743CF" w:rsidRDefault="00675A59" w:rsidP="008743C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743CF">
        <w:rPr>
          <w:rFonts w:ascii="Times New Roman" w:hAnsi="Times New Roman"/>
          <w:sz w:val="24"/>
          <w:szCs w:val="24"/>
        </w:rPr>
        <w:t>3.1. При реализации настоящего Соглашения Стороны взаимно обязуются:</w:t>
      </w:r>
    </w:p>
    <w:p w14:paraId="38910D0A" w14:textId="77777777" w:rsidR="00675A59" w:rsidRPr="008743CF" w:rsidRDefault="00675A59" w:rsidP="008743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43CF">
        <w:rPr>
          <w:rFonts w:ascii="Times New Roman" w:hAnsi="Times New Roman"/>
          <w:sz w:val="24"/>
          <w:szCs w:val="24"/>
        </w:rPr>
        <w:t>3.1.1. Вырабатывать и реализовывать единую политику действий</w:t>
      </w:r>
      <w:r w:rsidR="00341967" w:rsidRPr="008743CF">
        <w:rPr>
          <w:rFonts w:ascii="Times New Roman" w:hAnsi="Times New Roman"/>
          <w:sz w:val="24"/>
          <w:szCs w:val="24"/>
        </w:rPr>
        <w:t xml:space="preserve"> в части реализации модели «</w:t>
      </w:r>
      <w:proofErr w:type="spellStart"/>
      <w:r w:rsidR="00341967" w:rsidRPr="008743CF">
        <w:rPr>
          <w:rFonts w:ascii="Times New Roman" w:hAnsi="Times New Roman"/>
          <w:sz w:val="24"/>
          <w:szCs w:val="24"/>
        </w:rPr>
        <w:t>Кванториум</w:t>
      </w:r>
      <w:proofErr w:type="spellEnd"/>
      <w:r w:rsidR="00341967" w:rsidRPr="008743CF">
        <w:rPr>
          <w:rFonts w:ascii="Times New Roman" w:hAnsi="Times New Roman"/>
          <w:sz w:val="24"/>
          <w:szCs w:val="24"/>
        </w:rPr>
        <w:t>» на территории «Стороны – 1», а также способствовать популяризации идеи «</w:t>
      </w:r>
      <w:proofErr w:type="spellStart"/>
      <w:r w:rsidR="00341967" w:rsidRPr="008743CF">
        <w:rPr>
          <w:rFonts w:ascii="Times New Roman" w:hAnsi="Times New Roman"/>
          <w:sz w:val="24"/>
          <w:szCs w:val="24"/>
        </w:rPr>
        <w:t>Кванториума</w:t>
      </w:r>
      <w:proofErr w:type="spellEnd"/>
      <w:r w:rsidR="00341967" w:rsidRPr="008743CF">
        <w:rPr>
          <w:rFonts w:ascii="Times New Roman" w:hAnsi="Times New Roman"/>
          <w:sz w:val="24"/>
          <w:szCs w:val="24"/>
        </w:rPr>
        <w:t>» на территории муниципального района (</w:t>
      </w:r>
      <w:r w:rsidR="001E3719" w:rsidRPr="008743CF">
        <w:rPr>
          <w:rFonts w:ascii="Times New Roman" w:hAnsi="Times New Roman"/>
          <w:sz w:val="24"/>
          <w:szCs w:val="24"/>
        </w:rPr>
        <w:t>городского округа</w:t>
      </w:r>
      <w:r w:rsidR="00341967" w:rsidRPr="008743CF">
        <w:rPr>
          <w:rFonts w:ascii="Times New Roman" w:hAnsi="Times New Roman"/>
          <w:sz w:val="24"/>
          <w:szCs w:val="24"/>
        </w:rPr>
        <w:t>)</w:t>
      </w:r>
      <w:r w:rsidR="001E3719" w:rsidRPr="008743CF">
        <w:rPr>
          <w:rFonts w:ascii="Times New Roman" w:hAnsi="Times New Roman"/>
          <w:sz w:val="24"/>
          <w:szCs w:val="24"/>
        </w:rPr>
        <w:t xml:space="preserve"> через распространение информации о мероприятиях.</w:t>
      </w:r>
    </w:p>
    <w:p w14:paraId="2FAE0403" w14:textId="77777777" w:rsidR="00675A59" w:rsidRPr="008743CF" w:rsidRDefault="00675A59" w:rsidP="008743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43CF">
        <w:rPr>
          <w:rFonts w:ascii="Times New Roman" w:hAnsi="Times New Roman"/>
          <w:sz w:val="24"/>
          <w:szCs w:val="24"/>
        </w:rPr>
        <w:t>3.1.2. Руководствоваться требованиями действующего законодательства РФ, а также нормативными правовыми актами и документами, регламентирующими позиции сотрудничества Сторон.</w:t>
      </w:r>
    </w:p>
    <w:p w14:paraId="41DCB697" w14:textId="77777777" w:rsidR="00675A59" w:rsidRPr="008743CF" w:rsidRDefault="00675A59" w:rsidP="008743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43CF">
        <w:rPr>
          <w:rFonts w:ascii="Times New Roman" w:hAnsi="Times New Roman"/>
          <w:sz w:val="24"/>
          <w:szCs w:val="24"/>
        </w:rPr>
        <w:lastRenderedPageBreak/>
        <w:t>3.1.3. Соблюдать взаимно согласованные нормы достоверности и сохранности информации, полученной Сторонами в процессе сотрудничества.</w:t>
      </w:r>
    </w:p>
    <w:p w14:paraId="4B558DFB" w14:textId="77777777" w:rsidR="00675A59" w:rsidRPr="008743CF" w:rsidRDefault="00675A59" w:rsidP="008743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43CF">
        <w:rPr>
          <w:rFonts w:ascii="Times New Roman" w:hAnsi="Times New Roman"/>
          <w:sz w:val="24"/>
          <w:szCs w:val="24"/>
        </w:rPr>
        <w:t>3.1.4.</w:t>
      </w:r>
      <w:r w:rsidRPr="008743CF">
        <w:rPr>
          <w:rFonts w:ascii="Times New Roman" w:hAnsi="Times New Roman"/>
          <w:color w:val="000000"/>
          <w:sz w:val="24"/>
          <w:szCs w:val="24"/>
        </w:rPr>
        <w:t xml:space="preserve"> Своевременно информировать о мероприятиях, проводимых в процессе сотрудничества в рамках настоящего Соглашения.</w:t>
      </w:r>
    </w:p>
    <w:p w14:paraId="2C34A8D5" w14:textId="6547281D" w:rsidR="00675A59" w:rsidRPr="008743CF" w:rsidRDefault="00675A59" w:rsidP="008743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43CF">
        <w:rPr>
          <w:rFonts w:ascii="Times New Roman" w:hAnsi="Times New Roman"/>
          <w:color w:val="000000"/>
          <w:sz w:val="24"/>
          <w:szCs w:val="24"/>
        </w:rPr>
        <w:t>3.1.5. Согласованно реализовать проекты и мероприятия республиканского и федерального масштаба</w:t>
      </w:r>
      <w:r w:rsidR="00A35A59" w:rsidRPr="008743CF">
        <w:rPr>
          <w:rFonts w:ascii="Times New Roman" w:hAnsi="Times New Roman"/>
          <w:color w:val="000000"/>
          <w:sz w:val="24"/>
          <w:szCs w:val="24"/>
        </w:rPr>
        <w:t>, Сторона 2</w:t>
      </w:r>
      <w:r w:rsidR="001E3719" w:rsidRPr="008743CF">
        <w:rPr>
          <w:rFonts w:ascii="Times New Roman" w:hAnsi="Times New Roman"/>
          <w:color w:val="000000"/>
          <w:sz w:val="24"/>
          <w:szCs w:val="24"/>
        </w:rPr>
        <w:t xml:space="preserve"> принимать предложения Стороны 1 при комплектации различных делегаций на республиканских и федеральных мероприятиях.</w:t>
      </w:r>
    </w:p>
    <w:p w14:paraId="7B3DB443" w14:textId="77777777" w:rsidR="00675A59" w:rsidRPr="008743CF" w:rsidRDefault="00675A59" w:rsidP="008743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43CF">
        <w:rPr>
          <w:rFonts w:ascii="Times New Roman" w:hAnsi="Times New Roman"/>
          <w:color w:val="000000"/>
          <w:sz w:val="24"/>
          <w:szCs w:val="24"/>
        </w:rPr>
        <w:t>3.1.6. Проводить информационную кампанию в средствах массовой информации об участии Сторон в реализации совместных проектов и мероприятий.</w:t>
      </w:r>
    </w:p>
    <w:p w14:paraId="09397A16" w14:textId="77777777" w:rsidR="00675A59" w:rsidRPr="008743CF" w:rsidRDefault="00675A59" w:rsidP="008743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43CF">
        <w:rPr>
          <w:rFonts w:ascii="Times New Roman" w:hAnsi="Times New Roman"/>
          <w:color w:val="000000"/>
          <w:sz w:val="24"/>
          <w:szCs w:val="24"/>
        </w:rPr>
        <w:t xml:space="preserve">3.1.7. Принимать меры для развития и углубления взаимовыгодных отношений путем обмена опытом и взаимопомощи в вопросах, представляющих общий интерес в области правовой охраны результатов интеллектуальной </w:t>
      </w:r>
      <w:r w:rsidR="001E3719" w:rsidRPr="008743CF">
        <w:rPr>
          <w:rFonts w:ascii="Times New Roman" w:hAnsi="Times New Roman"/>
          <w:color w:val="000000"/>
          <w:sz w:val="24"/>
          <w:szCs w:val="24"/>
        </w:rPr>
        <w:t xml:space="preserve">и образовательной </w:t>
      </w:r>
      <w:r w:rsidRPr="008743CF">
        <w:rPr>
          <w:rFonts w:ascii="Times New Roman" w:hAnsi="Times New Roman"/>
          <w:color w:val="000000"/>
          <w:sz w:val="24"/>
          <w:szCs w:val="24"/>
        </w:rPr>
        <w:t>деятельности.</w:t>
      </w:r>
    </w:p>
    <w:p w14:paraId="7D0D4853" w14:textId="77777777" w:rsidR="00675A59" w:rsidRPr="008743CF" w:rsidRDefault="00675A59" w:rsidP="008743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43CF">
        <w:rPr>
          <w:rFonts w:ascii="Times New Roman" w:hAnsi="Times New Roman"/>
          <w:sz w:val="24"/>
          <w:szCs w:val="24"/>
        </w:rPr>
        <w:t>3.2. В целях выполнения положений настоящего Соглашения Стороны наделяются следующими правами:</w:t>
      </w:r>
    </w:p>
    <w:p w14:paraId="019C8A0C" w14:textId="77777777" w:rsidR="00675A59" w:rsidRPr="008743CF" w:rsidRDefault="00675A59" w:rsidP="008743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43CF">
        <w:rPr>
          <w:rFonts w:ascii="Times New Roman" w:hAnsi="Times New Roman"/>
          <w:sz w:val="24"/>
          <w:szCs w:val="24"/>
        </w:rPr>
        <w:t>3.2.1. Своевременно получать достоверную и исчерпывающую информацию в рамках основных направлений сотрудничества.</w:t>
      </w:r>
    </w:p>
    <w:p w14:paraId="6D68A56E" w14:textId="77777777" w:rsidR="00675A59" w:rsidRPr="008743CF" w:rsidRDefault="00675A59" w:rsidP="008743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43CF">
        <w:rPr>
          <w:rFonts w:ascii="Times New Roman" w:hAnsi="Times New Roman"/>
          <w:sz w:val="24"/>
          <w:szCs w:val="24"/>
        </w:rPr>
        <w:t>3.2.2. Самостоятельно определять порядок и условия своего взаимодействия.</w:t>
      </w:r>
    </w:p>
    <w:p w14:paraId="629F5A35" w14:textId="77777777" w:rsidR="00675A59" w:rsidRPr="008743CF" w:rsidRDefault="00675A59" w:rsidP="008743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43CF">
        <w:rPr>
          <w:rFonts w:ascii="Times New Roman" w:hAnsi="Times New Roman"/>
          <w:sz w:val="24"/>
          <w:szCs w:val="24"/>
        </w:rPr>
        <w:t>3.2.3. Направлять на имя руководства Сторон настоящего Соглашения соответствующие запросы организационного, статистического и технического характера в ходе выполнения согласованных программ и мероприятий.</w:t>
      </w:r>
    </w:p>
    <w:p w14:paraId="16548231" w14:textId="77777777" w:rsidR="00675A59" w:rsidRPr="008743CF" w:rsidRDefault="00675A59" w:rsidP="008743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43CF">
        <w:rPr>
          <w:rFonts w:ascii="Times New Roman" w:hAnsi="Times New Roman"/>
          <w:sz w:val="24"/>
          <w:szCs w:val="24"/>
        </w:rPr>
        <w:t>3.2.4. Использовать в ходе выполнения согласованных программ, мероприятий и работ организационные и материальные ресурсы Сторон сотрудничества, а также правовые и статусные полномочия в соответствии с отдельными договорами.</w:t>
      </w:r>
    </w:p>
    <w:p w14:paraId="43134A99" w14:textId="77777777" w:rsidR="00675A59" w:rsidRPr="008743CF" w:rsidRDefault="00675A59" w:rsidP="008743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43CF">
        <w:rPr>
          <w:rFonts w:ascii="Times New Roman" w:hAnsi="Times New Roman"/>
          <w:sz w:val="24"/>
          <w:szCs w:val="24"/>
        </w:rPr>
        <w:t>3.2.5. Публиковать информацию о факте заключения настоящего Соглашения о сотрудничестве, в том числе путем публи</w:t>
      </w:r>
      <w:r w:rsidR="008661A5" w:rsidRPr="008743CF">
        <w:rPr>
          <w:rFonts w:ascii="Times New Roman" w:hAnsi="Times New Roman"/>
          <w:sz w:val="24"/>
          <w:szCs w:val="24"/>
        </w:rPr>
        <w:t>кации логотипов, пресс-релизов</w:t>
      </w:r>
      <w:r w:rsidRPr="008743CF">
        <w:rPr>
          <w:rFonts w:ascii="Times New Roman" w:hAnsi="Times New Roman"/>
          <w:sz w:val="24"/>
          <w:szCs w:val="24"/>
        </w:rPr>
        <w:t xml:space="preserve"> в сети Интернет.</w:t>
      </w:r>
    </w:p>
    <w:p w14:paraId="56219D48" w14:textId="77777777" w:rsidR="00285959" w:rsidRDefault="00675A59" w:rsidP="008743CF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43CF">
        <w:rPr>
          <w:rFonts w:ascii="Times New Roman" w:hAnsi="Times New Roman"/>
          <w:color w:val="000000"/>
          <w:sz w:val="24"/>
          <w:szCs w:val="24"/>
        </w:rPr>
        <w:t>3.2.6. Осуществлять координацию сотрудничества с инвесторами, проводить консультационную работу по участию в государственных инвестиционных программах.</w:t>
      </w:r>
    </w:p>
    <w:p w14:paraId="6ECB7FAA" w14:textId="77777777" w:rsidR="00A90A5E" w:rsidRPr="008743CF" w:rsidRDefault="00A90A5E" w:rsidP="008743CF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9BBADB" w14:textId="77777777" w:rsidR="00285959" w:rsidRPr="008743CF" w:rsidRDefault="00675A59" w:rsidP="008743C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43CF">
        <w:rPr>
          <w:rFonts w:ascii="Times New Roman" w:hAnsi="Times New Roman" w:cs="Times New Roman"/>
          <w:bCs/>
          <w:sz w:val="24"/>
          <w:szCs w:val="24"/>
        </w:rPr>
        <w:t xml:space="preserve">Интеллектуальная </w:t>
      </w:r>
      <w:r w:rsidR="001E3719" w:rsidRPr="008743CF">
        <w:rPr>
          <w:rFonts w:ascii="Times New Roman" w:hAnsi="Times New Roman" w:cs="Times New Roman"/>
          <w:bCs/>
          <w:sz w:val="24"/>
          <w:szCs w:val="24"/>
        </w:rPr>
        <w:t xml:space="preserve">и образовательная </w:t>
      </w:r>
      <w:r w:rsidRPr="008743CF">
        <w:rPr>
          <w:rFonts w:ascii="Times New Roman" w:hAnsi="Times New Roman" w:cs="Times New Roman"/>
          <w:bCs/>
          <w:sz w:val="24"/>
          <w:szCs w:val="24"/>
        </w:rPr>
        <w:t>собственность</w:t>
      </w:r>
    </w:p>
    <w:p w14:paraId="0B5C4C63" w14:textId="77777777" w:rsidR="00285959" w:rsidRPr="008743CF" w:rsidRDefault="00285959" w:rsidP="008743CF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3CF">
        <w:rPr>
          <w:rFonts w:ascii="Times New Roman" w:hAnsi="Times New Roman" w:cs="Times New Roman"/>
          <w:bCs/>
          <w:sz w:val="24"/>
          <w:szCs w:val="24"/>
        </w:rPr>
        <w:t xml:space="preserve">Стороны обязуются соблюдать права на интеллектуальную </w:t>
      </w:r>
      <w:r w:rsidR="001E3719" w:rsidRPr="008743CF">
        <w:rPr>
          <w:rFonts w:ascii="Times New Roman" w:hAnsi="Times New Roman" w:cs="Times New Roman"/>
          <w:bCs/>
          <w:sz w:val="24"/>
          <w:szCs w:val="24"/>
        </w:rPr>
        <w:t xml:space="preserve">и образовательную </w:t>
      </w:r>
      <w:r w:rsidRPr="008743CF">
        <w:rPr>
          <w:rFonts w:ascii="Times New Roman" w:hAnsi="Times New Roman" w:cs="Times New Roman"/>
          <w:bCs/>
          <w:sz w:val="24"/>
          <w:szCs w:val="24"/>
        </w:rPr>
        <w:t xml:space="preserve">собственность каждой из Сторон, созданную до заключения настоящего Соглашения. </w:t>
      </w:r>
    </w:p>
    <w:p w14:paraId="6EEB29DC" w14:textId="77777777" w:rsidR="00285959" w:rsidRPr="008743CF" w:rsidRDefault="00285959" w:rsidP="008743CF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3CF">
        <w:rPr>
          <w:rFonts w:ascii="Times New Roman" w:hAnsi="Times New Roman" w:cs="Times New Roman"/>
          <w:bCs/>
          <w:sz w:val="24"/>
          <w:szCs w:val="24"/>
        </w:rPr>
        <w:t xml:space="preserve">Права на интеллектуальную </w:t>
      </w:r>
      <w:r w:rsidR="001E3719" w:rsidRPr="008743CF">
        <w:rPr>
          <w:rFonts w:ascii="Times New Roman" w:hAnsi="Times New Roman" w:cs="Times New Roman"/>
          <w:bCs/>
          <w:sz w:val="24"/>
          <w:szCs w:val="24"/>
        </w:rPr>
        <w:t xml:space="preserve">и образовательную </w:t>
      </w:r>
      <w:r w:rsidRPr="008743CF">
        <w:rPr>
          <w:rFonts w:ascii="Times New Roman" w:hAnsi="Times New Roman" w:cs="Times New Roman"/>
          <w:bCs/>
          <w:sz w:val="24"/>
          <w:szCs w:val="24"/>
        </w:rPr>
        <w:t xml:space="preserve">собственность, созданную в рамках выполнения настоящего Соглашения, принадлежит создавшей ее Стороне. </w:t>
      </w:r>
    </w:p>
    <w:p w14:paraId="4EB1CA18" w14:textId="77777777" w:rsidR="00A73B59" w:rsidRPr="008743CF" w:rsidRDefault="00285959" w:rsidP="008743CF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3CF">
        <w:rPr>
          <w:rFonts w:ascii="Times New Roman" w:hAnsi="Times New Roman" w:cs="Times New Roman"/>
          <w:bCs/>
          <w:sz w:val="24"/>
          <w:szCs w:val="24"/>
        </w:rPr>
        <w:t>В отношении</w:t>
      </w:r>
      <w:r w:rsidR="00191B56" w:rsidRPr="008743CF">
        <w:rPr>
          <w:rFonts w:ascii="Times New Roman" w:hAnsi="Times New Roman" w:cs="Times New Roman"/>
          <w:bCs/>
          <w:sz w:val="24"/>
          <w:szCs w:val="24"/>
        </w:rPr>
        <w:t xml:space="preserve"> интеллектуальной </w:t>
      </w:r>
      <w:r w:rsidR="001E3719" w:rsidRPr="008743CF">
        <w:rPr>
          <w:rFonts w:ascii="Times New Roman" w:hAnsi="Times New Roman" w:cs="Times New Roman"/>
          <w:bCs/>
          <w:sz w:val="24"/>
          <w:szCs w:val="24"/>
        </w:rPr>
        <w:t xml:space="preserve">и образовательной </w:t>
      </w:r>
      <w:r w:rsidR="00191B56" w:rsidRPr="008743CF">
        <w:rPr>
          <w:rFonts w:ascii="Times New Roman" w:hAnsi="Times New Roman" w:cs="Times New Roman"/>
          <w:bCs/>
          <w:sz w:val="24"/>
          <w:szCs w:val="24"/>
        </w:rPr>
        <w:t xml:space="preserve">собственности, созданной Сторонами совместно в рамках выполнения настоящего Соглашения, Стороны обязуются заключить отдельное соглашение о порядке ее правовой охраны, использования и обеспечения конфиденциальности. </w:t>
      </w:r>
    </w:p>
    <w:p w14:paraId="15A2C739" w14:textId="77777777" w:rsidR="00675A59" w:rsidRPr="008743CF" w:rsidRDefault="00675A59" w:rsidP="008743CF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20C19AA5" w14:textId="77777777" w:rsidR="002546D1" w:rsidRPr="008743CF" w:rsidRDefault="00675A59" w:rsidP="008743CF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8743CF">
        <w:rPr>
          <w:bCs/>
        </w:rPr>
        <w:t>5</w:t>
      </w:r>
      <w:r w:rsidR="00191B56" w:rsidRPr="008743CF">
        <w:rPr>
          <w:bCs/>
        </w:rPr>
        <w:t>.</w:t>
      </w:r>
      <w:r w:rsidR="002546D1" w:rsidRPr="008743CF">
        <w:rPr>
          <w:bCs/>
        </w:rPr>
        <w:t xml:space="preserve"> </w:t>
      </w:r>
      <w:r w:rsidRPr="008743CF">
        <w:rPr>
          <w:bCs/>
        </w:rPr>
        <w:t>Иные условия</w:t>
      </w:r>
    </w:p>
    <w:p w14:paraId="3E56639D" w14:textId="29838FEC" w:rsidR="002546D1" w:rsidRPr="008743CF" w:rsidRDefault="00675A59" w:rsidP="008743CF">
      <w:pPr>
        <w:autoSpaceDE w:val="0"/>
        <w:autoSpaceDN w:val="0"/>
        <w:adjustRightInd w:val="0"/>
        <w:spacing w:line="276" w:lineRule="auto"/>
        <w:jc w:val="both"/>
      </w:pPr>
      <w:r w:rsidRPr="008743CF">
        <w:t>5</w:t>
      </w:r>
      <w:r w:rsidR="002546D1" w:rsidRPr="008743CF">
        <w:t xml:space="preserve">.1. </w:t>
      </w:r>
      <w:r w:rsidR="00850421" w:rsidRPr="008743CF">
        <w:t xml:space="preserve">Соглашение </w:t>
      </w:r>
      <w:r w:rsidR="002546D1" w:rsidRPr="008743CF">
        <w:t xml:space="preserve">заключается на  </w:t>
      </w:r>
      <w:r w:rsidR="00A16493" w:rsidRPr="008743CF">
        <w:t>неопределенный</w:t>
      </w:r>
      <w:r w:rsidR="001E3719" w:rsidRPr="008743CF">
        <w:t xml:space="preserve"> период</w:t>
      </w:r>
      <w:r w:rsidR="002546D1" w:rsidRPr="008743CF">
        <w:t xml:space="preserve">, вступает в силу с момента подписания настоящего </w:t>
      </w:r>
      <w:r w:rsidR="00850421" w:rsidRPr="008743CF">
        <w:t>Соглашения</w:t>
      </w:r>
      <w:r w:rsidR="00A16493" w:rsidRPr="008743CF">
        <w:t xml:space="preserve"> и действует до момента прекращения деятельности «</w:t>
      </w:r>
      <w:proofErr w:type="spellStart"/>
      <w:r w:rsidR="00A16493" w:rsidRPr="008743CF">
        <w:t>Кванториума</w:t>
      </w:r>
      <w:proofErr w:type="spellEnd"/>
      <w:r w:rsidR="00A16493" w:rsidRPr="008743CF">
        <w:t>»</w:t>
      </w:r>
      <w:r w:rsidR="00A35A59" w:rsidRPr="008743CF">
        <w:t xml:space="preserve">, </w:t>
      </w:r>
      <w:proofErr w:type="spellStart"/>
      <w:r w:rsidR="00A35A59" w:rsidRPr="008743CF">
        <w:t>квантумов</w:t>
      </w:r>
      <w:proofErr w:type="spellEnd"/>
      <w:r w:rsidR="00A35A59" w:rsidRPr="008743CF">
        <w:t xml:space="preserve"> МАН РС (Я), если таковые произойду</w:t>
      </w:r>
      <w:r w:rsidR="008661A5" w:rsidRPr="008743CF">
        <w:t>т.</w:t>
      </w:r>
    </w:p>
    <w:p w14:paraId="1338564E" w14:textId="77777777" w:rsidR="002546D1" w:rsidRPr="008743CF" w:rsidRDefault="00675A59" w:rsidP="008743CF">
      <w:pPr>
        <w:autoSpaceDE w:val="0"/>
        <w:autoSpaceDN w:val="0"/>
        <w:adjustRightInd w:val="0"/>
        <w:spacing w:line="276" w:lineRule="auto"/>
        <w:jc w:val="both"/>
      </w:pPr>
      <w:r w:rsidRPr="008743CF">
        <w:t>5</w:t>
      </w:r>
      <w:r w:rsidR="002546D1" w:rsidRPr="008743CF">
        <w:t>.2. Стороны обязуются добросовестно исполнять принятые на себя обязательства по настоящему</w:t>
      </w:r>
      <w:r w:rsidR="00850421" w:rsidRPr="008743CF">
        <w:t xml:space="preserve"> Соглашению</w:t>
      </w:r>
      <w:r w:rsidR="002546D1" w:rsidRPr="008743CF">
        <w:t xml:space="preserve">, а также нести ответственность за неисполнение настоящего </w:t>
      </w:r>
      <w:r w:rsidR="00850421" w:rsidRPr="008743CF">
        <w:t>Соглашения</w:t>
      </w:r>
      <w:r w:rsidR="002546D1" w:rsidRPr="008743CF">
        <w:t xml:space="preserve"> и заключенных для его реализации дополнительных договоров.</w:t>
      </w:r>
    </w:p>
    <w:p w14:paraId="7353A0C3" w14:textId="77777777" w:rsidR="002546D1" w:rsidRPr="008743CF" w:rsidRDefault="00675A59" w:rsidP="008743CF">
      <w:pPr>
        <w:autoSpaceDE w:val="0"/>
        <w:autoSpaceDN w:val="0"/>
        <w:adjustRightInd w:val="0"/>
        <w:spacing w:line="276" w:lineRule="auto"/>
        <w:jc w:val="both"/>
      </w:pPr>
      <w:r w:rsidRPr="008743CF">
        <w:lastRenderedPageBreak/>
        <w:t>5</w:t>
      </w:r>
      <w:r w:rsidR="002546D1" w:rsidRPr="008743CF">
        <w:t>.3. Измен</w:t>
      </w:r>
      <w:r w:rsidR="00850421" w:rsidRPr="008743CF">
        <w:t>ения и дополнения к настоящему Соглашению</w:t>
      </w:r>
      <w:r w:rsidR="002546D1" w:rsidRPr="008743CF">
        <w:t xml:space="preserve"> заключаются в письменной форме.</w:t>
      </w:r>
    </w:p>
    <w:p w14:paraId="6A4B3C0B" w14:textId="0CF4437C" w:rsidR="002546D1" w:rsidRPr="008743CF" w:rsidRDefault="00675A59" w:rsidP="008743CF">
      <w:pPr>
        <w:autoSpaceDE w:val="0"/>
        <w:autoSpaceDN w:val="0"/>
        <w:adjustRightInd w:val="0"/>
        <w:spacing w:line="276" w:lineRule="auto"/>
        <w:jc w:val="both"/>
      </w:pPr>
      <w:r w:rsidRPr="008743CF">
        <w:t>5</w:t>
      </w:r>
      <w:r w:rsidR="002546D1" w:rsidRPr="008743CF">
        <w:t xml:space="preserve">.4. </w:t>
      </w:r>
      <w:r w:rsidR="00850421" w:rsidRPr="008743CF">
        <w:t xml:space="preserve">Соглашение </w:t>
      </w:r>
      <w:r w:rsidR="002546D1" w:rsidRPr="008743CF">
        <w:t>составлен</w:t>
      </w:r>
      <w:r w:rsidR="00850421" w:rsidRPr="008743CF">
        <w:t>о</w:t>
      </w:r>
      <w:r w:rsidR="002546D1" w:rsidRPr="008743CF">
        <w:t xml:space="preserve"> в </w:t>
      </w:r>
      <w:r w:rsidR="00A35A59" w:rsidRPr="008743CF">
        <w:t>двух</w:t>
      </w:r>
      <w:r w:rsidR="005E2386" w:rsidRPr="008743CF">
        <w:t xml:space="preserve"> </w:t>
      </w:r>
      <w:r w:rsidR="002546D1" w:rsidRPr="008743CF">
        <w:t>экземп</w:t>
      </w:r>
      <w:r w:rsidR="005E2386" w:rsidRPr="008743CF">
        <w:t>лярах, по одному для каждой из С</w:t>
      </w:r>
      <w:r w:rsidR="002546D1" w:rsidRPr="008743CF">
        <w:t>торон.</w:t>
      </w:r>
    </w:p>
    <w:p w14:paraId="634B5EB7" w14:textId="77777777" w:rsidR="002546D1" w:rsidRPr="008743CF" w:rsidRDefault="00675A59" w:rsidP="008743CF">
      <w:pPr>
        <w:autoSpaceDE w:val="0"/>
        <w:autoSpaceDN w:val="0"/>
        <w:adjustRightInd w:val="0"/>
        <w:spacing w:line="276" w:lineRule="auto"/>
        <w:jc w:val="both"/>
      </w:pPr>
      <w:r w:rsidRPr="008743CF">
        <w:t>5</w:t>
      </w:r>
      <w:r w:rsidR="002546D1" w:rsidRPr="008743CF">
        <w:t xml:space="preserve">.5. Расторжение </w:t>
      </w:r>
      <w:r w:rsidR="00124E95" w:rsidRPr="008743CF">
        <w:t xml:space="preserve">или выход из </w:t>
      </w:r>
      <w:r w:rsidR="00850421" w:rsidRPr="008743CF">
        <w:t xml:space="preserve">Соглашения </w:t>
      </w:r>
      <w:r w:rsidR="002546D1" w:rsidRPr="008743CF">
        <w:t>допускается по соглашению Сторон в течение ме</w:t>
      </w:r>
      <w:r w:rsidR="00124E95" w:rsidRPr="008743CF">
        <w:t xml:space="preserve">сяца после уведомления всеми </w:t>
      </w:r>
      <w:r w:rsidR="002546D1" w:rsidRPr="008743CF">
        <w:t>Сторон</w:t>
      </w:r>
      <w:r w:rsidR="00124E95" w:rsidRPr="008743CF">
        <w:t>ами</w:t>
      </w:r>
      <w:r w:rsidR="002546D1" w:rsidRPr="008743CF">
        <w:t>.</w:t>
      </w:r>
    </w:p>
    <w:p w14:paraId="5D7D81D3" w14:textId="73852F3D" w:rsidR="00874DC9" w:rsidRPr="008743CF" w:rsidRDefault="00A16493" w:rsidP="008743CF">
      <w:pPr>
        <w:autoSpaceDE w:val="0"/>
        <w:autoSpaceDN w:val="0"/>
        <w:adjustRightInd w:val="0"/>
        <w:spacing w:line="276" w:lineRule="auto"/>
        <w:jc w:val="both"/>
        <w:rPr>
          <w:bCs/>
          <w:lang w:val="en-US"/>
        </w:rPr>
      </w:pPr>
      <w:r w:rsidRPr="008743CF">
        <w:t xml:space="preserve">5.6. Ответственным лицом по реализации данного соглашения от </w:t>
      </w:r>
      <w:r w:rsidR="00571408" w:rsidRPr="008743CF">
        <w:t>Стороны 1 назначен(а)</w:t>
      </w:r>
      <w:r w:rsidRPr="008743CF">
        <w:t xml:space="preserve"> _____________________________________________ (электронная почта ________________________, контактный мобильный телефон_____________________, факс ___________________, рабочий телефон ______________</w:t>
      </w:r>
      <w:r w:rsidR="002C66A6" w:rsidRPr="008743CF">
        <w:t>_______________). От стороны 2 назначенный</w:t>
      </w:r>
      <w:r w:rsidRPr="008743CF">
        <w:t xml:space="preserve"> приказом </w:t>
      </w:r>
      <w:r w:rsidR="002C66A6" w:rsidRPr="008743CF">
        <w:t>ректора МАН ответственный</w:t>
      </w:r>
      <w:r w:rsidR="008661A5" w:rsidRPr="008743CF">
        <w:t xml:space="preserve"> за реализацию проекта </w:t>
      </w:r>
      <w:proofErr w:type="spellStart"/>
      <w:r w:rsidR="002C66A6" w:rsidRPr="008743CF">
        <w:t>квантумов</w:t>
      </w:r>
      <w:proofErr w:type="spellEnd"/>
      <w:r w:rsidR="002C66A6" w:rsidRPr="008743CF">
        <w:t xml:space="preserve"> МАН «</w:t>
      </w:r>
      <w:proofErr w:type="spellStart"/>
      <w:r w:rsidR="002C66A6" w:rsidRPr="008743CF">
        <w:t>Кванториум</w:t>
      </w:r>
      <w:proofErr w:type="spellEnd"/>
      <w:r w:rsidR="002C66A6" w:rsidRPr="008743CF">
        <w:t>»</w:t>
      </w:r>
      <w:r w:rsidR="008661A5" w:rsidRPr="008743CF">
        <w:t xml:space="preserve"> - </w:t>
      </w:r>
      <w:proofErr w:type="spellStart"/>
      <w:r w:rsidR="002C66A6" w:rsidRPr="008743CF">
        <w:t>Черосов</w:t>
      </w:r>
      <w:proofErr w:type="spellEnd"/>
      <w:r w:rsidR="002C66A6" w:rsidRPr="008743CF">
        <w:t xml:space="preserve"> Михаил Михайлович</w:t>
      </w:r>
      <w:r w:rsidR="008661A5" w:rsidRPr="008743CF">
        <w:t xml:space="preserve">,  </w:t>
      </w:r>
      <w:hyperlink r:id="rId6" w:history="1">
        <w:r w:rsidR="002C66A6" w:rsidRPr="008743CF">
          <w:rPr>
            <w:rStyle w:val="a5"/>
            <w:lang w:val="en-US"/>
          </w:rPr>
          <w:t>cherosov@mail.ru</w:t>
        </w:r>
      </w:hyperlink>
      <w:r w:rsidR="002C66A6" w:rsidRPr="008743CF">
        <w:rPr>
          <w:rFonts w:eastAsiaTheme="minorHAnsi"/>
          <w:color w:val="262626"/>
          <w:lang w:val="en-US" w:eastAsia="en-US"/>
        </w:rPr>
        <w:t>, +79142715155</w:t>
      </w:r>
      <w:r w:rsidR="008661A5" w:rsidRPr="008743CF">
        <w:rPr>
          <w:rFonts w:eastAsiaTheme="minorHAnsi"/>
          <w:color w:val="262626"/>
          <w:lang w:val="en-US" w:eastAsia="en-US"/>
        </w:rPr>
        <w:t xml:space="preserve">, </w:t>
      </w:r>
      <w:r w:rsidR="002C66A6" w:rsidRPr="008743CF">
        <w:rPr>
          <w:bCs/>
        </w:rPr>
        <w:t>г. Якутск, ул. Кирова, 20, ауд. 107</w:t>
      </w:r>
      <w:r w:rsidR="008661A5" w:rsidRPr="008743CF">
        <w:rPr>
          <w:bCs/>
          <w:lang w:val="en-US"/>
        </w:rPr>
        <w:t>.</w:t>
      </w:r>
      <w:r w:rsidR="00124E95" w:rsidRPr="008743CF">
        <w:rPr>
          <w:bCs/>
          <w:lang w:val="en-US"/>
        </w:rPr>
        <w:t xml:space="preserve"> </w:t>
      </w:r>
      <w:proofErr w:type="spellStart"/>
      <w:proofErr w:type="gramStart"/>
      <w:r w:rsidR="00124E95" w:rsidRPr="008743CF">
        <w:rPr>
          <w:bCs/>
          <w:lang w:val="en-US"/>
        </w:rPr>
        <w:t>При</w:t>
      </w:r>
      <w:proofErr w:type="spellEnd"/>
      <w:r w:rsidR="00124E95" w:rsidRPr="008743CF">
        <w:rPr>
          <w:bCs/>
          <w:lang w:val="en-US"/>
        </w:rPr>
        <w:t xml:space="preserve"> </w:t>
      </w:r>
      <w:proofErr w:type="spellStart"/>
      <w:r w:rsidR="00124E95" w:rsidRPr="008743CF">
        <w:rPr>
          <w:bCs/>
          <w:lang w:val="en-US"/>
        </w:rPr>
        <w:t>изменении</w:t>
      </w:r>
      <w:proofErr w:type="spellEnd"/>
      <w:r w:rsidR="00124E95" w:rsidRPr="008743CF">
        <w:rPr>
          <w:bCs/>
          <w:lang w:val="en-US"/>
        </w:rPr>
        <w:t xml:space="preserve"> </w:t>
      </w:r>
      <w:proofErr w:type="spellStart"/>
      <w:r w:rsidR="00124E95" w:rsidRPr="008743CF">
        <w:rPr>
          <w:bCs/>
          <w:lang w:val="en-US"/>
        </w:rPr>
        <w:t>ответственных</w:t>
      </w:r>
      <w:proofErr w:type="spellEnd"/>
      <w:r w:rsidR="00124E95" w:rsidRPr="008743CF">
        <w:rPr>
          <w:bCs/>
          <w:lang w:val="en-US"/>
        </w:rPr>
        <w:t xml:space="preserve"> </w:t>
      </w:r>
      <w:proofErr w:type="spellStart"/>
      <w:r w:rsidR="00124E95" w:rsidRPr="008743CF">
        <w:rPr>
          <w:bCs/>
          <w:lang w:val="en-US"/>
        </w:rPr>
        <w:t>стороны</w:t>
      </w:r>
      <w:proofErr w:type="spellEnd"/>
      <w:r w:rsidR="00124E95" w:rsidRPr="008743CF">
        <w:rPr>
          <w:bCs/>
          <w:lang w:val="en-US"/>
        </w:rPr>
        <w:t xml:space="preserve"> </w:t>
      </w:r>
      <w:proofErr w:type="spellStart"/>
      <w:r w:rsidR="00124E95" w:rsidRPr="008743CF">
        <w:rPr>
          <w:bCs/>
          <w:lang w:val="en-US"/>
        </w:rPr>
        <w:t>обязуются</w:t>
      </w:r>
      <w:proofErr w:type="spellEnd"/>
      <w:r w:rsidR="00124E95" w:rsidRPr="008743CF">
        <w:rPr>
          <w:bCs/>
          <w:lang w:val="en-US"/>
        </w:rPr>
        <w:t xml:space="preserve"> </w:t>
      </w:r>
      <w:proofErr w:type="spellStart"/>
      <w:r w:rsidR="00124E95" w:rsidRPr="008743CF">
        <w:rPr>
          <w:bCs/>
          <w:lang w:val="en-US"/>
        </w:rPr>
        <w:t>информировать</w:t>
      </w:r>
      <w:proofErr w:type="spellEnd"/>
      <w:r w:rsidR="00124E95" w:rsidRPr="008743CF">
        <w:rPr>
          <w:bCs/>
          <w:lang w:val="en-US"/>
        </w:rPr>
        <w:t xml:space="preserve"> </w:t>
      </w:r>
      <w:proofErr w:type="spellStart"/>
      <w:r w:rsidR="00124E95" w:rsidRPr="008743CF">
        <w:rPr>
          <w:bCs/>
          <w:lang w:val="en-US"/>
        </w:rPr>
        <w:t>друг</w:t>
      </w:r>
      <w:proofErr w:type="spellEnd"/>
      <w:r w:rsidR="00124E95" w:rsidRPr="008743CF">
        <w:rPr>
          <w:bCs/>
          <w:lang w:val="en-US"/>
        </w:rPr>
        <w:t xml:space="preserve"> </w:t>
      </w:r>
      <w:proofErr w:type="spellStart"/>
      <w:r w:rsidR="00124E95" w:rsidRPr="008743CF">
        <w:rPr>
          <w:bCs/>
          <w:lang w:val="en-US"/>
        </w:rPr>
        <w:t>друга</w:t>
      </w:r>
      <w:proofErr w:type="spellEnd"/>
      <w:r w:rsidR="00124E95" w:rsidRPr="008743CF">
        <w:rPr>
          <w:bCs/>
          <w:lang w:val="en-US"/>
        </w:rPr>
        <w:t xml:space="preserve"> </w:t>
      </w:r>
      <w:proofErr w:type="spellStart"/>
      <w:r w:rsidR="00124E95" w:rsidRPr="008743CF">
        <w:rPr>
          <w:bCs/>
          <w:lang w:val="en-US"/>
        </w:rPr>
        <w:t>об</w:t>
      </w:r>
      <w:proofErr w:type="spellEnd"/>
      <w:r w:rsidR="00124E95" w:rsidRPr="008743CF">
        <w:rPr>
          <w:bCs/>
          <w:lang w:val="en-US"/>
        </w:rPr>
        <w:t xml:space="preserve"> </w:t>
      </w:r>
      <w:proofErr w:type="spellStart"/>
      <w:r w:rsidR="00124E95" w:rsidRPr="008743CF">
        <w:rPr>
          <w:bCs/>
          <w:lang w:val="en-US"/>
        </w:rPr>
        <w:t>изменениях</w:t>
      </w:r>
      <w:proofErr w:type="spellEnd"/>
      <w:r w:rsidR="00124E95" w:rsidRPr="008743CF">
        <w:rPr>
          <w:bCs/>
          <w:lang w:val="en-US"/>
        </w:rPr>
        <w:t>.</w:t>
      </w:r>
      <w:proofErr w:type="gramEnd"/>
    </w:p>
    <w:p w14:paraId="44B5D690" w14:textId="2E65B0BF" w:rsidR="00E565CA" w:rsidRDefault="00E565CA" w:rsidP="006A13BD">
      <w:pPr>
        <w:autoSpaceDE w:val="0"/>
        <w:autoSpaceDN w:val="0"/>
        <w:adjustRightInd w:val="0"/>
        <w:spacing w:line="276" w:lineRule="auto"/>
        <w:jc w:val="both"/>
        <w:rPr>
          <w:bCs/>
          <w:lang w:val="en-US"/>
        </w:rPr>
      </w:pPr>
      <w:r w:rsidRPr="008743CF">
        <w:rPr>
          <w:bCs/>
          <w:lang w:val="en-US"/>
        </w:rPr>
        <w:t xml:space="preserve">5.7. </w:t>
      </w:r>
      <w:proofErr w:type="spellStart"/>
      <w:r w:rsidRPr="008743CF">
        <w:rPr>
          <w:bCs/>
          <w:lang w:val="en-US"/>
        </w:rPr>
        <w:t>Особые</w:t>
      </w:r>
      <w:proofErr w:type="spellEnd"/>
      <w:r w:rsidRPr="008743CF">
        <w:rPr>
          <w:bCs/>
          <w:lang w:val="en-US"/>
        </w:rPr>
        <w:t xml:space="preserve"> </w:t>
      </w:r>
      <w:proofErr w:type="spellStart"/>
      <w:r w:rsidRPr="008743CF">
        <w:rPr>
          <w:bCs/>
          <w:lang w:val="en-US"/>
        </w:rPr>
        <w:t>договоренности</w:t>
      </w:r>
      <w:proofErr w:type="spellEnd"/>
      <w:r w:rsidRPr="008743CF">
        <w:rPr>
          <w:bCs/>
          <w:lang w:val="en-US"/>
        </w:rPr>
        <w:t xml:space="preserve"> </w:t>
      </w:r>
      <w:proofErr w:type="spellStart"/>
      <w:r w:rsidRPr="008743CF">
        <w:rPr>
          <w:bCs/>
          <w:lang w:val="en-US"/>
        </w:rPr>
        <w:t>сторон</w:t>
      </w:r>
      <w:proofErr w:type="spellEnd"/>
      <w:r w:rsidR="006A13BD">
        <w:rPr>
          <w:bCs/>
          <w:lang w:val="en-US"/>
        </w:rPr>
        <w:t>:</w:t>
      </w:r>
      <w:r w:rsidRPr="008743CF">
        <w:rPr>
          <w:bCs/>
          <w:lang w:val="en-US"/>
        </w:rPr>
        <w:t xml:space="preserve"> </w:t>
      </w:r>
      <w:r w:rsidR="007C18E8">
        <w:rPr>
          <w:bCs/>
          <w:lang w:val="en-US"/>
        </w:rPr>
        <w:t>______________________________________________</w:t>
      </w:r>
    </w:p>
    <w:p w14:paraId="36246C90" w14:textId="0E3A6076" w:rsidR="007C18E8" w:rsidRPr="008743CF" w:rsidRDefault="007C18E8" w:rsidP="006A13BD">
      <w:pPr>
        <w:autoSpaceDE w:val="0"/>
        <w:autoSpaceDN w:val="0"/>
        <w:adjustRightInd w:val="0"/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32EA5258" w14:textId="77777777" w:rsidR="008661A5" w:rsidRPr="008743CF" w:rsidRDefault="008661A5" w:rsidP="008743CF">
      <w:pPr>
        <w:autoSpaceDE w:val="0"/>
        <w:autoSpaceDN w:val="0"/>
        <w:adjustRightInd w:val="0"/>
        <w:spacing w:line="276" w:lineRule="auto"/>
        <w:jc w:val="both"/>
      </w:pPr>
    </w:p>
    <w:p w14:paraId="6265D9E0" w14:textId="77777777" w:rsidR="009B1871" w:rsidRPr="008743CF" w:rsidRDefault="00675A59" w:rsidP="008743C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743CF">
        <w:rPr>
          <w:b/>
          <w:bCs/>
        </w:rPr>
        <w:t>6</w:t>
      </w:r>
      <w:r w:rsidR="002546D1" w:rsidRPr="008743CF">
        <w:rPr>
          <w:b/>
          <w:bCs/>
        </w:rPr>
        <w:t xml:space="preserve">. </w:t>
      </w:r>
      <w:r w:rsidR="00191B56" w:rsidRPr="008743CF">
        <w:rPr>
          <w:b/>
          <w:bCs/>
        </w:rPr>
        <w:t>АДРЕСА И РЕКВИЗИТЫ СТОРОН</w:t>
      </w:r>
      <w:r w:rsidR="002546D1" w:rsidRPr="008743CF">
        <w:rPr>
          <w:b/>
          <w:bCs/>
        </w:rPr>
        <w:t>:</w:t>
      </w:r>
    </w:p>
    <w:p w14:paraId="63B1B2FF" w14:textId="77777777" w:rsidR="002C66A6" w:rsidRPr="008743CF" w:rsidRDefault="002C66A6" w:rsidP="008743C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231794" w:rsidRPr="008743CF" w14:paraId="34984E59" w14:textId="77777777" w:rsidTr="00341967">
        <w:trPr>
          <w:trHeight w:val="3400"/>
        </w:trPr>
        <w:tc>
          <w:tcPr>
            <w:tcW w:w="4928" w:type="dxa"/>
          </w:tcPr>
          <w:p w14:paraId="78645364" w14:textId="77777777" w:rsidR="00231794" w:rsidRPr="008743CF" w:rsidRDefault="001E4F02" w:rsidP="008743CF">
            <w:pPr>
              <w:spacing w:line="276" w:lineRule="auto"/>
              <w:jc w:val="center"/>
              <w:rPr>
                <w:b/>
              </w:rPr>
            </w:pPr>
            <w:r w:rsidRPr="008743CF">
              <w:rPr>
                <w:b/>
              </w:rPr>
              <w:t>Сторона 1</w:t>
            </w:r>
          </w:p>
          <w:p w14:paraId="3BE02E8C" w14:textId="77777777" w:rsidR="00231794" w:rsidRPr="008743CF" w:rsidRDefault="00231794" w:rsidP="008743CF">
            <w:pPr>
              <w:spacing w:line="276" w:lineRule="auto"/>
            </w:pPr>
          </w:p>
          <w:p w14:paraId="22667738" w14:textId="77777777" w:rsidR="001E3719" w:rsidRPr="008743CF" w:rsidRDefault="001E3719" w:rsidP="008743CF">
            <w:pPr>
              <w:spacing w:line="276" w:lineRule="auto"/>
            </w:pPr>
          </w:p>
          <w:p w14:paraId="4FF86853" w14:textId="77777777" w:rsidR="001E3719" w:rsidRPr="008743CF" w:rsidRDefault="001E3719" w:rsidP="008743CF">
            <w:pPr>
              <w:spacing w:line="276" w:lineRule="auto"/>
            </w:pPr>
          </w:p>
          <w:p w14:paraId="07C70ED9" w14:textId="77777777" w:rsidR="001E3719" w:rsidRPr="008743CF" w:rsidRDefault="001E3719" w:rsidP="008743CF">
            <w:pPr>
              <w:spacing w:line="276" w:lineRule="auto"/>
            </w:pPr>
          </w:p>
          <w:p w14:paraId="7A915460" w14:textId="77777777" w:rsidR="001E3719" w:rsidRPr="008743CF" w:rsidRDefault="001E3719" w:rsidP="008743CF">
            <w:pPr>
              <w:spacing w:line="276" w:lineRule="auto"/>
            </w:pPr>
          </w:p>
          <w:p w14:paraId="345ED3E6" w14:textId="77777777" w:rsidR="001E3719" w:rsidRPr="008743CF" w:rsidRDefault="001E3719" w:rsidP="008743CF">
            <w:pPr>
              <w:spacing w:line="276" w:lineRule="auto"/>
            </w:pPr>
          </w:p>
          <w:p w14:paraId="34F3DD1F" w14:textId="77777777" w:rsidR="001E3719" w:rsidRPr="008743CF" w:rsidRDefault="001E3719" w:rsidP="008743CF">
            <w:pPr>
              <w:spacing w:line="276" w:lineRule="auto"/>
            </w:pPr>
          </w:p>
          <w:p w14:paraId="0A76BB71" w14:textId="77777777" w:rsidR="001E3719" w:rsidRPr="008743CF" w:rsidRDefault="001E3719" w:rsidP="008743CF">
            <w:pPr>
              <w:spacing w:line="276" w:lineRule="auto"/>
            </w:pPr>
          </w:p>
          <w:p w14:paraId="080194FA" w14:textId="77777777" w:rsidR="001E3719" w:rsidRPr="008743CF" w:rsidRDefault="001E3719" w:rsidP="008743CF">
            <w:pPr>
              <w:spacing w:line="276" w:lineRule="auto"/>
            </w:pPr>
          </w:p>
          <w:p w14:paraId="3FBCF3C4" w14:textId="77777777" w:rsidR="001E3719" w:rsidRPr="008743CF" w:rsidRDefault="001E3719" w:rsidP="008743CF">
            <w:pPr>
              <w:spacing w:line="276" w:lineRule="auto"/>
            </w:pPr>
          </w:p>
          <w:p w14:paraId="4EE081D7" w14:textId="77777777" w:rsidR="001E3719" w:rsidRPr="008743CF" w:rsidRDefault="001E3719" w:rsidP="008743CF">
            <w:pPr>
              <w:spacing w:line="276" w:lineRule="auto"/>
            </w:pPr>
          </w:p>
          <w:p w14:paraId="2326FF3B" w14:textId="77777777" w:rsidR="00571408" w:rsidRPr="008743CF" w:rsidRDefault="00571408" w:rsidP="008743CF">
            <w:pPr>
              <w:spacing w:line="276" w:lineRule="auto"/>
            </w:pPr>
          </w:p>
          <w:p w14:paraId="2A1A3A59" w14:textId="77777777" w:rsidR="00571408" w:rsidRPr="008743CF" w:rsidRDefault="00571408" w:rsidP="008743CF">
            <w:pPr>
              <w:spacing w:line="276" w:lineRule="auto"/>
            </w:pPr>
          </w:p>
          <w:p w14:paraId="15E1F491" w14:textId="77777777" w:rsidR="001E3719" w:rsidRPr="008743CF" w:rsidRDefault="001E3719" w:rsidP="008743CF">
            <w:pPr>
              <w:spacing w:line="276" w:lineRule="auto"/>
            </w:pPr>
            <w:r w:rsidRPr="008743CF">
              <w:t>Директор</w:t>
            </w:r>
          </w:p>
          <w:p w14:paraId="187021E4" w14:textId="2F2AADB0" w:rsidR="00571408" w:rsidRPr="008743CF" w:rsidRDefault="00571408" w:rsidP="008743CF">
            <w:pPr>
              <w:spacing w:line="276" w:lineRule="auto"/>
            </w:pPr>
          </w:p>
          <w:p w14:paraId="03CA2136" w14:textId="77777777" w:rsidR="00571408" w:rsidRPr="008743CF" w:rsidRDefault="00571408" w:rsidP="008743CF">
            <w:pPr>
              <w:spacing w:line="276" w:lineRule="auto"/>
            </w:pPr>
          </w:p>
          <w:p w14:paraId="7AB2D83B" w14:textId="77777777" w:rsidR="00571408" w:rsidRPr="008743CF" w:rsidRDefault="00571408" w:rsidP="008743CF">
            <w:pPr>
              <w:spacing w:line="276" w:lineRule="auto"/>
            </w:pPr>
          </w:p>
          <w:p w14:paraId="3A1E533C" w14:textId="147299B1" w:rsidR="00571408" w:rsidRPr="008743CF" w:rsidRDefault="00571408" w:rsidP="008743CF">
            <w:pPr>
              <w:spacing w:line="276" w:lineRule="auto"/>
            </w:pPr>
            <w:r w:rsidRPr="008743CF">
              <w:t>Ответственный за соглашение от стороны 1</w:t>
            </w:r>
          </w:p>
          <w:p w14:paraId="5CD39B3D" w14:textId="3CF76A39" w:rsidR="001E3719" w:rsidRPr="008743CF" w:rsidRDefault="00571408" w:rsidP="008743CF">
            <w:pPr>
              <w:tabs>
                <w:tab w:val="left" w:pos="1221"/>
              </w:tabs>
              <w:spacing w:line="276" w:lineRule="auto"/>
            </w:pPr>
            <w:r w:rsidRPr="008743CF">
              <w:tab/>
            </w:r>
          </w:p>
        </w:tc>
        <w:tc>
          <w:tcPr>
            <w:tcW w:w="4536" w:type="dxa"/>
          </w:tcPr>
          <w:p w14:paraId="099275A6" w14:textId="1292AB97" w:rsidR="002C66A6" w:rsidRPr="008743CF" w:rsidRDefault="001E3719" w:rsidP="008743CF">
            <w:pPr>
              <w:spacing w:line="276" w:lineRule="auto"/>
              <w:jc w:val="center"/>
              <w:rPr>
                <w:b/>
              </w:rPr>
            </w:pPr>
            <w:r w:rsidRPr="008743CF">
              <w:t xml:space="preserve"> </w:t>
            </w:r>
            <w:r w:rsidR="002C66A6" w:rsidRPr="008743CF">
              <w:rPr>
                <w:b/>
              </w:rPr>
              <w:t>Сторона 2</w:t>
            </w:r>
          </w:p>
          <w:p w14:paraId="52B816BA" w14:textId="7B33B3B2" w:rsidR="002C66A6" w:rsidRPr="008743CF" w:rsidRDefault="00571408" w:rsidP="008743CF">
            <w:pPr>
              <w:spacing w:line="276" w:lineRule="auto"/>
            </w:pPr>
            <w:r w:rsidRPr="008743CF">
              <w:t>ГАУ ДО РС (Я) «МАН РС (Я)»</w:t>
            </w:r>
          </w:p>
          <w:p w14:paraId="0981A8EE" w14:textId="77777777" w:rsidR="00571408" w:rsidRPr="008743CF" w:rsidRDefault="00571408" w:rsidP="008743CF">
            <w:pPr>
              <w:spacing w:line="276" w:lineRule="auto"/>
            </w:pPr>
            <w:r w:rsidRPr="008743CF">
              <w:t xml:space="preserve">678018, </w:t>
            </w:r>
            <w:proofErr w:type="spellStart"/>
            <w:r w:rsidRPr="008743CF">
              <w:t>Хангаласский</w:t>
            </w:r>
            <w:proofErr w:type="spellEnd"/>
            <w:r w:rsidRPr="008743CF">
              <w:t xml:space="preserve"> улус, с. Чапаево, ул. Г. </w:t>
            </w:r>
            <w:proofErr w:type="spellStart"/>
            <w:r w:rsidRPr="008743CF">
              <w:t>Саввинова</w:t>
            </w:r>
            <w:proofErr w:type="spellEnd"/>
            <w:r w:rsidRPr="008743CF">
              <w:t>, 1</w:t>
            </w:r>
          </w:p>
          <w:p w14:paraId="4E3A7047" w14:textId="0EF5DB3A" w:rsidR="00571408" w:rsidRPr="008743CF" w:rsidRDefault="00571408" w:rsidP="008743CF">
            <w:pPr>
              <w:spacing w:line="276" w:lineRule="auto"/>
            </w:pPr>
            <w:r w:rsidRPr="008743CF">
              <w:t>БИК 049805001</w:t>
            </w:r>
          </w:p>
          <w:p w14:paraId="7B4CCAF6" w14:textId="08E7F546" w:rsidR="002C66A6" w:rsidRPr="008743CF" w:rsidRDefault="00571408" w:rsidP="008743CF">
            <w:pPr>
              <w:spacing w:line="276" w:lineRule="auto"/>
            </w:pPr>
            <w:r w:rsidRPr="008743CF">
              <w:t>ИНН 1431007115</w:t>
            </w:r>
          </w:p>
          <w:p w14:paraId="4C134710" w14:textId="45B9308F" w:rsidR="002C66A6" w:rsidRPr="008743CF" w:rsidRDefault="00571408" w:rsidP="008743CF">
            <w:pPr>
              <w:spacing w:line="276" w:lineRule="auto"/>
            </w:pPr>
            <w:r w:rsidRPr="008743CF">
              <w:t>КПП 143101001</w:t>
            </w:r>
          </w:p>
          <w:p w14:paraId="1A9A08DB" w14:textId="513991FF" w:rsidR="002C66A6" w:rsidRPr="008743CF" w:rsidRDefault="00571408" w:rsidP="008743CF">
            <w:pPr>
              <w:spacing w:line="276" w:lineRule="auto"/>
            </w:pPr>
            <w:r w:rsidRPr="008743CF">
              <w:t>ОКАТО 98244840000</w:t>
            </w:r>
          </w:p>
          <w:p w14:paraId="22527D72" w14:textId="1CD43554" w:rsidR="002C66A6" w:rsidRPr="008743CF" w:rsidRDefault="00571408" w:rsidP="008743CF">
            <w:pPr>
              <w:spacing w:line="276" w:lineRule="auto"/>
            </w:pPr>
            <w:r w:rsidRPr="008743CF">
              <w:t>КБК 07500000000000000130</w:t>
            </w:r>
          </w:p>
          <w:p w14:paraId="51A3479E" w14:textId="140E8C31" w:rsidR="002C66A6" w:rsidRPr="008743CF" w:rsidRDefault="00571408" w:rsidP="008743CF">
            <w:pPr>
              <w:spacing w:line="276" w:lineRule="auto"/>
            </w:pPr>
            <w:r w:rsidRPr="008743CF">
              <w:t>Р/С 40601810100003000001</w:t>
            </w:r>
          </w:p>
          <w:p w14:paraId="7FFF63FE" w14:textId="77777777" w:rsidR="002C66A6" w:rsidRPr="008743CF" w:rsidRDefault="00571408" w:rsidP="008743CF">
            <w:pPr>
              <w:spacing w:line="276" w:lineRule="auto"/>
            </w:pPr>
            <w:r w:rsidRPr="008743CF">
              <w:t>Л/С 20075031122</w:t>
            </w:r>
          </w:p>
          <w:p w14:paraId="0D2501E1" w14:textId="77777777" w:rsidR="00571408" w:rsidRPr="008743CF" w:rsidRDefault="00571408" w:rsidP="008743CF">
            <w:pPr>
              <w:spacing w:line="276" w:lineRule="auto"/>
            </w:pPr>
            <w:r w:rsidRPr="008743CF">
              <w:t>ГРКЦ НБ РС (Я) банка России</w:t>
            </w:r>
          </w:p>
          <w:p w14:paraId="432B65CE" w14:textId="48777EF3" w:rsidR="00571408" w:rsidRPr="008743CF" w:rsidRDefault="00571408" w:rsidP="008743CF">
            <w:pPr>
              <w:spacing w:line="276" w:lineRule="auto"/>
            </w:pPr>
            <w:r w:rsidRPr="008743CF">
              <w:t xml:space="preserve">г. Якутск </w:t>
            </w:r>
          </w:p>
          <w:p w14:paraId="092AC9FF" w14:textId="77777777" w:rsidR="002C66A6" w:rsidRPr="008743CF" w:rsidRDefault="002C66A6" w:rsidP="008743CF">
            <w:pPr>
              <w:spacing w:line="276" w:lineRule="auto"/>
            </w:pPr>
          </w:p>
          <w:p w14:paraId="4993E440" w14:textId="3E82F87B" w:rsidR="002C66A6" w:rsidRPr="008743CF" w:rsidRDefault="002C66A6" w:rsidP="008743CF">
            <w:pPr>
              <w:spacing w:line="276" w:lineRule="auto"/>
            </w:pPr>
            <w:r w:rsidRPr="008743CF">
              <w:t>Ректор</w:t>
            </w:r>
          </w:p>
          <w:p w14:paraId="4183688A" w14:textId="77777777" w:rsidR="001E3719" w:rsidRPr="008743CF" w:rsidRDefault="002C66A6" w:rsidP="008743CF">
            <w:pPr>
              <w:spacing w:line="276" w:lineRule="auto"/>
            </w:pPr>
            <w:r w:rsidRPr="008743CF">
              <w:t>Павлов В.К.</w:t>
            </w:r>
          </w:p>
          <w:p w14:paraId="694E5883" w14:textId="77777777" w:rsidR="002C66A6" w:rsidRPr="008743CF" w:rsidRDefault="002C66A6" w:rsidP="008743CF">
            <w:pPr>
              <w:spacing w:line="276" w:lineRule="auto"/>
            </w:pPr>
          </w:p>
          <w:p w14:paraId="6B331E87" w14:textId="77777777" w:rsidR="00571408" w:rsidRPr="008743CF" w:rsidRDefault="00571408" w:rsidP="008743CF">
            <w:pPr>
              <w:spacing w:line="276" w:lineRule="auto"/>
            </w:pPr>
          </w:p>
          <w:p w14:paraId="2B4E19B4" w14:textId="77777777" w:rsidR="002C66A6" w:rsidRPr="008743CF" w:rsidRDefault="002C66A6" w:rsidP="008743CF">
            <w:pPr>
              <w:spacing w:line="276" w:lineRule="auto"/>
            </w:pPr>
            <w:r w:rsidRPr="008743CF">
              <w:t xml:space="preserve">Руководитель </w:t>
            </w:r>
            <w:proofErr w:type="spellStart"/>
            <w:r w:rsidRPr="008743CF">
              <w:t>квантумов</w:t>
            </w:r>
            <w:proofErr w:type="spellEnd"/>
            <w:r w:rsidRPr="008743CF">
              <w:t xml:space="preserve"> МАН </w:t>
            </w:r>
            <w:proofErr w:type="spellStart"/>
            <w:r w:rsidRPr="008743CF">
              <w:t>Кванториума</w:t>
            </w:r>
            <w:proofErr w:type="spellEnd"/>
            <w:r w:rsidRPr="008743CF">
              <w:t xml:space="preserve"> РС (Я)</w:t>
            </w:r>
          </w:p>
          <w:p w14:paraId="13D6DAE5" w14:textId="6E3CD7AB" w:rsidR="00571408" w:rsidRPr="008743CF" w:rsidRDefault="00571408" w:rsidP="008743CF">
            <w:pPr>
              <w:spacing w:line="276" w:lineRule="auto"/>
              <w:rPr>
                <w:b/>
              </w:rPr>
            </w:pPr>
            <w:proofErr w:type="spellStart"/>
            <w:r w:rsidRPr="008743CF">
              <w:t>Черосов</w:t>
            </w:r>
            <w:proofErr w:type="spellEnd"/>
            <w:r w:rsidRPr="008743CF">
              <w:t xml:space="preserve"> М.М.</w:t>
            </w:r>
          </w:p>
        </w:tc>
      </w:tr>
    </w:tbl>
    <w:p w14:paraId="0D457CF8" w14:textId="72ED6FF7" w:rsidR="00B26510" w:rsidRPr="008743CF" w:rsidRDefault="00B26510" w:rsidP="008743CF">
      <w:pPr>
        <w:spacing w:line="276" w:lineRule="auto"/>
        <w:rPr>
          <w:b/>
        </w:rPr>
      </w:pPr>
    </w:p>
    <w:sectPr w:rsidR="00B26510" w:rsidRPr="008743CF" w:rsidSect="002C66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6CF"/>
    <w:multiLevelType w:val="multilevel"/>
    <w:tmpl w:val="B9E2AD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B505DE5"/>
    <w:multiLevelType w:val="multilevel"/>
    <w:tmpl w:val="ACC48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67004E"/>
    <w:multiLevelType w:val="hybridMultilevel"/>
    <w:tmpl w:val="A4E80ADA"/>
    <w:lvl w:ilvl="0" w:tplc="0419000F">
      <w:start w:val="1"/>
      <w:numFmt w:val="decimal"/>
      <w:lvlText w:val="%1."/>
      <w:lvlJc w:val="left"/>
      <w:pPr>
        <w:ind w:left="1218" w:hanging="360"/>
      </w:p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>
    <w:nsid w:val="56344DE3"/>
    <w:multiLevelType w:val="multilevel"/>
    <w:tmpl w:val="6F8CCE46"/>
    <w:lvl w:ilvl="0">
      <w:start w:val="1"/>
      <w:numFmt w:val="decimal"/>
      <w:lvlText w:val="%1"/>
      <w:lvlJc w:val="left"/>
      <w:pPr>
        <w:ind w:left="585" w:hanging="58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">
    <w:nsid w:val="56BB79FE"/>
    <w:multiLevelType w:val="hybridMultilevel"/>
    <w:tmpl w:val="AD681E5C"/>
    <w:lvl w:ilvl="0" w:tplc="8AA69B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E61C4F"/>
    <w:multiLevelType w:val="multilevel"/>
    <w:tmpl w:val="ECF4D9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D1"/>
    <w:rsid w:val="000174BB"/>
    <w:rsid w:val="00044CFE"/>
    <w:rsid w:val="000B306C"/>
    <w:rsid w:val="000D2D01"/>
    <w:rsid w:val="00124E95"/>
    <w:rsid w:val="00191B56"/>
    <w:rsid w:val="001E3719"/>
    <w:rsid w:val="001E4F02"/>
    <w:rsid w:val="00224EF1"/>
    <w:rsid w:val="00231794"/>
    <w:rsid w:val="002546D1"/>
    <w:rsid w:val="002578BE"/>
    <w:rsid w:val="00285959"/>
    <w:rsid w:val="00290958"/>
    <w:rsid w:val="002A0C71"/>
    <w:rsid w:val="002C66A6"/>
    <w:rsid w:val="002D62EE"/>
    <w:rsid w:val="00341967"/>
    <w:rsid w:val="00414F21"/>
    <w:rsid w:val="004B3ABA"/>
    <w:rsid w:val="004D30A0"/>
    <w:rsid w:val="004F6DE2"/>
    <w:rsid w:val="00571408"/>
    <w:rsid w:val="00584A39"/>
    <w:rsid w:val="005B7A62"/>
    <w:rsid w:val="005E2386"/>
    <w:rsid w:val="00620E12"/>
    <w:rsid w:val="00650BD3"/>
    <w:rsid w:val="00675A59"/>
    <w:rsid w:val="006A13BD"/>
    <w:rsid w:val="006B4215"/>
    <w:rsid w:val="006E24D4"/>
    <w:rsid w:val="006F39B7"/>
    <w:rsid w:val="00743CB2"/>
    <w:rsid w:val="007867C3"/>
    <w:rsid w:val="00796B62"/>
    <w:rsid w:val="007C18E8"/>
    <w:rsid w:val="007F5462"/>
    <w:rsid w:val="007F636C"/>
    <w:rsid w:val="00807DD4"/>
    <w:rsid w:val="00850421"/>
    <w:rsid w:val="00863155"/>
    <w:rsid w:val="008661A5"/>
    <w:rsid w:val="00873298"/>
    <w:rsid w:val="008743CF"/>
    <w:rsid w:val="00874DC9"/>
    <w:rsid w:val="008A6C6C"/>
    <w:rsid w:val="008E5FAC"/>
    <w:rsid w:val="00923E7F"/>
    <w:rsid w:val="009B1871"/>
    <w:rsid w:val="00A16493"/>
    <w:rsid w:val="00A23391"/>
    <w:rsid w:val="00A35A59"/>
    <w:rsid w:val="00A503A9"/>
    <w:rsid w:val="00A73B59"/>
    <w:rsid w:val="00A80E44"/>
    <w:rsid w:val="00A90A5E"/>
    <w:rsid w:val="00AA48EB"/>
    <w:rsid w:val="00B10450"/>
    <w:rsid w:val="00B26510"/>
    <w:rsid w:val="00B6504C"/>
    <w:rsid w:val="00B81E0B"/>
    <w:rsid w:val="00BC227A"/>
    <w:rsid w:val="00BC7237"/>
    <w:rsid w:val="00BE03B9"/>
    <w:rsid w:val="00C21D65"/>
    <w:rsid w:val="00C74DBA"/>
    <w:rsid w:val="00DC710F"/>
    <w:rsid w:val="00E05004"/>
    <w:rsid w:val="00E565CA"/>
    <w:rsid w:val="00E871A9"/>
    <w:rsid w:val="00EF21A9"/>
    <w:rsid w:val="00F21758"/>
    <w:rsid w:val="00FB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30F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D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46D1"/>
    <w:pPr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</w:rPr>
  </w:style>
  <w:style w:type="paragraph" w:styleId="a3">
    <w:name w:val="No Spacing"/>
    <w:uiPriority w:val="1"/>
    <w:qFormat/>
    <w:rsid w:val="009B1871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18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866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D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46D1"/>
    <w:pPr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</w:rPr>
  </w:style>
  <w:style w:type="paragraph" w:styleId="a3">
    <w:name w:val="No Spacing"/>
    <w:uiPriority w:val="1"/>
    <w:qFormat/>
    <w:rsid w:val="009B1871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18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86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herosov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1551</Words>
  <Characters>8842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Cherosov Mikhail</cp:lastModifiedBy>
  <cp:revision>3</cp:revision>
  <cp:lastPrinted>2017-08-09T01:26:00Z</cp:lastPrinted>
  <dcterms:created xsi:type="dcterms:W3CDTF">2017-10-28T22:00:00Z</dcterms:created>
  <dcterms:modified xsi:type="dcterms:W3CDTF">2017-10-28T22:02:00Z</dcterms:modified>
</cp:coreProperties>
</file>