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985"/>
        <w:gridCol w:w="4536"/>
      </w:tblGrid>
      <w:tr w:rsidR="00647E0F" w:rsidRPr="00693776" w:rsidTr="00714BA4">
        <w:trPr>
          <w:trHeight w:val="1276"/>
        </w:trPr>
        <w:tc>
          <w:tcPr>
            <w:tcW w:w="4111" w:type="dxa"/>
            <w:shd w:val="clear" w:color="auto" w:fill="auto"/>
          </w:tcPr>
          <w:p w:rsidR="00647E0F" w:rsidRPr="00693776" w:rsidRDefault="00647E0F" w:rsidP="00714BA4">
            <w:pPr>
              <w:autoSpaceDE w:val="0"/>
              <w:autoSpaceDN w:val="0"/>
              <w:spacing w:line="240" w:lineRule="auto"/>
              <w:jc w:val="center"/>
              <w:rPr>
                <w:rFonts w:ascii="Times Sakha" w:eastAsia="Times New Roman" w:hAnsi="Times Sakha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47E0F" w:rsidRPr="00693776" w:rsidRDefault="00647E0F" w:rsidP="00714BA4">
            <w:pPr>
              <w:autoSpaceDE w:val="0"/>
              <w:autoSpaceDN w:val="0"/>
              <w:ind w:right="56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1" name="Рисунок 1" descr="y3vWay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3vWay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647E0F" w:rsidRPr="00693776" w:rsidRDefault="00647E0F" w:rsidP="00714BA4">
            <w:pPr>
              <w:autoSpaceDE w:val="0"/>
              <w:autoSpaceDN w:val="0"/>
              <w:spacing w:line="240" w:lineRule="auto"/>
              <w:ind w:left="72" w:right="214"/>
              <w:jc w:val="center"/>
              <w:rPr>
                <w:rFonts w:ascii="Times Sakha" w:eastAsia="Times New Roman" w:hAnsi="Times Sakh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7E0F" w:rsidRPr="00693776" w:rsidTr="00714BA4">
        <w:trPr>
          <w:trHeight w:val="799"/>
        </w:trPr>
        <w:tc>
          <w:tcPr>
            <w:tcW w:w="10632" w:type="dxa"/>
            <w:gridSpan w:val="3"/>
            <w:shd w:val="clear" w:color="auto" w:fill="auto"/>
          </w:tcPr>
          <w:p w:rsidR="00647E0F" w:rsidRPr="00693776" w:rsidRDefault="00647E0F" w:rsidP="00714BA4">
            <w:pPr>
              <w:autoSpaceDE w:val="0"/>
              <w:autoSpaceDN w:val="0"/>
              <w:spacing w:line="240" w:lineRule="auto"/>
              <w:ind w:left="72" w:right="2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</w:t>
            </w:r>
          </w:p>
          <w:p w:rsidR="00647E0F" w:rsidRPr="00693776" w:rsidRDefault="00647E0F" w:rsidP="00714BA4">
            <w:pPr>
              <w:autoSpaceDE w:val="0"/>
              <w:autoSpaceDN w:val="0"/>
              <w:spacing w:line="240" w:lineRule="auto"/>
              <w:ind w:left="72" w:right="2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37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ДОПОЛНИТЕЛЬНОГО ОБРАЗОВАНИЯ РЕСПУБЛИКИ САХА (ЯКУТИЯ)</w:t>
            </w:r>
          </w:p>
          <w:p w:rsidR="00647E0F" w:rsidRPr="00693776" w:rsidRDefault="00647E0F" w:rsidP="00714BA4">
            <w:pPr>
              <w:jc w:val="center"/>
              <w:rPr>
                <w:b/>
                <w:bCs/>
              </w:rPr>
            </w:pPr>
            <w:r w:rsidRPr="00693776">
              <w:rPr>
                <w:rFonts w:ascii="Times New Roman" w:hAnsi="Times New Roman"/>
                <w:b/>
              </w:rPr>
              <w:t xml:space="preserve">«МАЛАЯ АКАДЕМИЯ НАУК РЕСПУБЛИКИ САХА </w:t>
            </w:r>
            <w:r w:rsidRPr="00693776">
              <w:rPr>
                <w:rFonts w:ascii="Times New Roman" w:hAnsi="Times New Roman"/>
                <w:b/>
                <w:bCs/>
              </w:rPr>
              <w:t>(</w:t>
            </w:r>
            <w:r w:rsidRPr="00693776">
              <w:rPr>
                <w:rFonts w:ascii="Times New Roman" w:hAnsi="Times New Roman"/>
                <w:b/>
              </w:rPr>
              <w:t>ЯКУТИЯ</w:t>
            </w:r>
            <w:r w:rsidRPr="00693776">
              <w:rPr>
                <w:rFonts w:ascii="Times New Roman" w:hAnsi="Times New Roman"/>
                <w:b/>
                <w:bCs/>
              </w:rPr>
              <w:t>)»</w:t>
            </w:r>
          </w:p>
        </w:tc>
      </w:tr>
      <w:tr w:rsidR="00647E0F" w:rsidRPr="00693776" w:rsidTr="00714BA4">
        <w:trPr>
          <w:trHeight w:val="556"/>
        </w:trPr>
        <w:tc>
          <w:tcPr>
            <w:tcW w:w="1063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7E0F" w:rsidRPr="00693776" w:rsidRDefault="00647E0F" w:rsidP="00714BA4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693776">
              <w:rPr>
                <w:rFonts w:ascii="Times New Roman" w:hAnsi="Times New Roman"/>
                <w:sz w:val="20"/>
              </w:rPr>
              <w:t>678011, Республика Саха (Якутия) Хангалаский улус, с.Чапаево,</w:t>
            </w:r>
          </w:p>
          <w:p w:rsidR="00647E0F" w:rsidRPr="00693776" w:rsidRDefault="00647E0F" w:rsidP="00714BA4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693776">
              <w:rPr>
                <w:rFonts w:ascii="Times New Roman" w:hAnsi="Times New Roman"/>
                <w:sz w:val="20"/>
              </w:rPr>
              <w:t xml:space="preserve">ул. Г. Саввина, д. 1. Телефон/факс: (44) 24-562, </w:t>
            </w:r>
            <w:r w:rsidRPr="0069377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693776">
              <w:rPr>
                <w:rFonts w:ascii="Times New Roman" w:hAnsi="Times New Roman"/>
                <w:sz w:val="20"/>
              </w:rPr>
              <w:t>-</w:t>
            </w:r>
            <w:r w:rsidRPr="0069377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693776">
              <w:rPr>
                <w:rFonts w:ascii="Times New Roman" w:hAnsi="Times New Roman"/>
                <w:sz w:val="20"/>
              </w:rPr>
              <w:t xml:space="preserve">: </w:t>
            </w:r>
            <w:hyperlink r:id="rId8" w:history="1"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forum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</w:rPr>
                <w:t>_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oktem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</w:rPr>
                <w:t>@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mail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</w:rPr>
                <w:t>.</w:t>
              </w:r>
              <w:r w:rsidRPr="00693776">
                <w:rPr>
                  <w:rFonts w:ascii="Times New Roman" w:hAnsi="Times New Roman"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</w:tc>
      </w:tr>
    </w:tbl>
    <w:p w:rsidR="00647E0F" w:rsidRPr="00693776" w:rsidRDefault="00647E0F" w:rsidP="00647E0F">
      <w:pPr>
        <w:autoSpaceDE w:val="0"/>
        <w:autoSpaceDN w:val="0"/>
        <w:spacing w:line="240" w:lineRule="auto"/>
        <w:ind w:right="-54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от “</w:t>
      </w:r>
      <w:r w:rsidR="002F1B2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="002F1B2C" w:rsidRPr="001071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</w:t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” </w:t>
      </w:r>
      <w:r w:rsidR="00F008B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декабря2018</w:t>
      </w:r>
      <w:r w:rsidRPr="0069377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года</w:t>
      </w:r>
    </w:p>
    <w:p w:rsidR="00647E0F" w:rsidRPr="00DB1E49" w:rsidRDefault="00647E0F" w:rsidP="00647E0F">
      <w:pPr>
        <w:spacing w:line="240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p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Начальникам УО,</w:t>
      </w:r>
    </w:p>
    <w:p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региональным отделениям</w:t>
      </w:r>
    </w:p>
    <w:p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ГАУ ДО РС (Я) «МАН РС (Я)»,</w:t>
      </w:r>
    </w:p>
    <w:p w:rsidR="00647E0F" w:rsidRPr="00D85627" w:rsidRDefault="00647E0F" w:rsidP="00647E0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директорам школ, заведующим ДОО</w:t>
      </w:r>
    </w:p>
    <w:p w:rsidR="00647E0F" w:rsidRDefault="00647E0F" w:rsidP="00647E0F">
      <w:pPr>
        <w:pStyle w:val="a3"/>
        <w:spacing w:before="0" w:beforeAutospacing="0" w:after="0" w:afterAutospacing="0"/>
        <w:rPr>
          <w:rStyle w:val="a4"/>
          <w:i/>
          <w:color w:val="1E1E1E"/>
          <w:shd w:val="clear" w:color="auto" w:fill="FFFFFF"/>
        </w:rPr>
      </w:pPr>
    </w:p>
    <w:p w:rsidR="00647E0F" w:rsidRPr="00D85627" w:rsidRDefault="00647E0F" w:rsidP="00647E0F">
      <w:pPr>
        <w:pStyle w:val="a3"/>
        <w:spacing w:before="0" w:beforeAutospacing="0" w:after="0" w:afterAutospacing="0"/>
        <w:rPr>
          <w:rStyle w:val="a4"/>
          <w:i/>
          <w:color w:val="1E1E1E"/>
          <w:shd w:val="clear" w:color="auto" w:fill="FFFFFF"/>
        </w:rPr>
      </w:pPr>
    </w:p>
    <w:p w:rsidR="00647E0F" w:rsidRPr="00D85627" w:rsidRDefault="00647E0F" w:rsidP="00647E0F">
      <w:pPr>
        <w:pStyle w:val="a3"/>
        <w:spacing w:before="0" w:beforeAutospacing="0" w:after="0" w:afterAutospacing="0"/>
        <w:rPr>
          <w:rStyle w:val="a4"/>
          <w:i/>
          <w:color w:val="1E1E1E"/>
          <w:shd w:val="clear" w:color="auto" w:fill="FFFFFF"/>
        </w:rPr>
      </w:pPr>
      <w:r w:rsidRPr="00D85627">
        <w:rPr>
          <w:rStyle w:val="a4"/>
          <w:i/>
          <w:color w:val="1E1E1E"/>
          <w:shd w:val="clear" w:color="auto" w:fill="FFFFFF"/>
        </w:rPr>
        <w:t xml:space="preserve">О проведении </w:t>
      </w:r>
      <w:r>
        <w:rPr>
          <w:rStyle w:val="a4"/>
          <w:i/>
          <w:color w:val="1E1E1E"/>
          <w:shd w:val="clear" w:color="auto" w:fill="FFFFFF"/>
        </w:rPr>
        <w:t>Шахматной олимпиады И.Г. Сухина</w:t>
      </w:r>
      <w:r w:rsidRPr="00D85627">
        <w:rPr>
          <w:rStyle w:val="a4"/>
          <w:i/>
          <w:color w:val="1E1E1E"/>
          <w:shd w:val="clear" w:color="auto" w:fill="FFFFFF"/>
        </w:rPr>
        <w:t xml:space="preserve">.  </w:t>
      </w:r>
    </w:p>
    <w:p w:rsidR="00647E0F" w:rsidRDefault="00647E0F" w:rsidP="00F008B2">
      <w:pPr>
        <w:pStyle w:val="a3"/>
        <w:spacing w:before="0" w:beforeAutospacing="0" w:after="0" w:afterAutospacing="0"/>
        <w:rPr>
          <w:b/>
          <w:color w:val="000000"/>
        </w:rPr>
      </w:pPr>
    </w:p>
    <w:p w:rsidR="00647E0F" w:rsidRPr="00D85627" w:rsidRDefault="00647E0F" w:rsidP="00647E0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647E0F" w:rsidRPr="00716FB8" w:rsidRDefault="00647E0F" w:rsidP="00716F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716FB8">
        <w:rPr>
          <w:b/>
          <w:i/>
          <w:color w:val="000000"/>
        </w:rPr>
        <w:t>Уважаемые руководители!</w:t>
      </w:r>
    </w:p>
    <w:p w:rsidR="00647E0F" w:rsidRPr="00716FB8" w:rsidRDefault="00647E0F" w:rsidP="00F008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FB8">
        <w:rPr>
          <w:rFonts w:ascii="Times New Roman" w:hAnsi="Times New Roman"/>
          <w:sz w:val="24"/>
          <w:szCs w:val="24"/>
        </w:rPr>
        <w:t xml:space="preserve">Министерство образования и науки РС (Я), ГАУ ДО РС (Я) «Малая академия наук РС (Я)» проводят </w:t>
      </w:r>
      <w:r w:rsidR="00830DBD">
        <w:rPr>
          <w:rFonts w:ascii="Times New Roman" w:hAnsi="Times New Roman"/>
          <w:sz w:val="24"/>
          <w:szCs w:val="24"/>
        </w:rPr>
        <w:t>Республиканскую шахматную олимпиаду</w:t>
      </w:r>
      <w:r w:rsidRPr="00757EF4">
        <w:rPr>
          <w:rFonts w:ascii="Times New Roman" w:hAnsi="Times New Roman"/>
          <w:sz w:val="24"/>
          <w:szCs w:val="24"/>
        </w:rPr>
        <w:t xml:space="preserve"> И.Г. Сухина </w:t>
      </w:r>
      <w:r w:rsidRPr="00757EF4">
        <w:rPr>
          <w:rFonts w:ascii="Times New Roman" w:hAnsi="Times New Roman"/>
          <w:bCs/>
          <w:sz w:val="24"/>
          <w:szCs w:val="24"/>
        </w:rPr>
        <w:t>среди дошкольников и младших школьников</w:t>
      </w:r>
      <w:r w:rsidRPr="00716FB8">
        <w:rPr>
          <w:rFonts w:ascii="Times New Roman" w:hAnsi="Times New Roman"/>
          <w:bCs/>
          <w:sz w:val="24"/>
          <w:szCs w:val="24"/>
        </w:rPr>
        <w:t xml:space="preserve"> (далее – Шахматная олимпиада И.Г. Сухина) </w:t>
      </w:r>
    </w:p>
    <w:p w:rsidR="00A3682F" w:rsidRPr="00716FB8" w:rsidRDefault="00647E0F" w:rsidP="00F008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16FB8">
        <w:rPr>
          <w:rFonts w:ascii="Times New Roman" w:eastAsia="Times New Roman" w:hAnsi="Times New Roman"/>
          <w:sz w:val="24"/>
          <w:szCs w:val="24"/>
        </w:rPr>
        <w:t>Цель Шахматной олимпиады И. Г. Сухина – повышение интеллектуального потенциала детей и продвижение развития математического образования в Республике Саха (Якутия).</w:t>
      </w:r>
    </w:p>
    <w:p w:rsidR="00647E0F" w:rsidRDefault="00647E0F" w:rsidP="00F008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16FB8">
        <w:rPr>
          <w:rFonts w:ascii="Times New Roman" w:eastAsia="Times New Roman" w:hAnsi="Times New Roman"/>
          <w:sz w:val="24"/>
          <w:szCs w:val="24"/>
        </w:rPr>
        <w:t>Председателем жюри и разработчиком олимпиадных заданий является Игорь Георгиевич Сухин – научный консультант республиканского пилотного проекта «Шахматы - детям» в Республике Саха (Якутия), кандидат педагогических наук, старший научный сотрудник  Института стратегии развития образования Российской академии образования, член Координационного совета по развитию шахматного образования в РФ, кандидат в мастера по шахматам, главный идеолог и методист Шахматного всеобуча в РФ, автор официального Федерального шахматного курса для начальной школы «Шахматы – школе».</w:t>
      </w:r>
    </w:p>
    <w:p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 xml:space="preserve">Участниками Шахматной олимпиады И.Г. Сухина могут стать дети с 5 до 10 лет. На момент участия в Конкурсе участнику не должно быть 11 лет. </w:t>
      </w:r>
    </w:p>
    <w:p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Организационным комитетом установлены три возрастные группы:</w:t>
      </w:r>
    </w:p>
    <w:p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- 5-6 лет;</w:t>
      </w:r>
    </w:p>
    <w:p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- 7-8 лет;</w:t>
      </w:r>
    </w:p>
    <w:p w:rsid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- 9-10 лет.</w:t>
      </w:r>
    </w:p>
    <w:p w:rsidR="003816EF" w:rsidRPr="00F008B2" w:rsidRDefault="003816EF" w:rsidP="00F008B2">
      <w:pPr>
        <w:spacing w:line="240" w:lineRule="auto"/>
        <w:rPr>
          <w:rFonts w:ascii="Times New Roman" w:hAnsi="Times New Roman"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Олимпиада проводится ежегодно, в дистанционной форме в два</w:t>
      </w:r>
      <w:r>
        <w:rPr>
          <w:rFonts w:ascii="Times New Roman" w:hAnsi="Times New Roman"/>
          <w:bCs/>
          <w:sz w:val="24"/>
          <w:szCs w:val="24"/>
        </w:rPr>
        <w:t xml:space="preserve"> этапа: отборочный и финальный. </w:t>
      </w:r>
      <w:r w:rsidRPr="003816EF">
        <w:rPr>
          <w:rFonts w:ascii="Times New Roman" w:hAnsi="Times New Roman"/>
          <w:bCs/>
          <w:sz w:val="24"/>
          <w:szCs w:val="24"/>
        </w:rPr>
        <w:t xml:space="preserve">Отборочный этап проводится ДОО и начальной школой в форме олимпиады среди воспитанников старших и подготовительных к школе групп ДОО и 1-4 классов СОШ. Эксперты, члены жюри образовательной организации, состоящие из независимых членов коллектива ДОО и СОШ, проверяют работу детей, участвующих в отборочном этапе Шахматной олимпиады. По результатам отборочного этапа каждая из образовательных организаций вправе представить работу только одного победителя отборочного этапа на экспертизу жюри финального этапа Шахматной олимпиады И. Г. </w:t>
      </w:r>
      <w:r w:rsidRPr="003816EF">
        <w:rPr>
          <w:rFonts w:ascii="Times New Roman" w:hAnsi="Times New Roman"/>
          <w:bCs/>
          <w:sz w:val="24"/>
          <w:szCs w:val="24"/>
        </w:rPr>
        <w:lastRenderedPageBreak/>
        <w:t>Сухина (выполненное задание 1 воспитанника ДОО и 1 ученика СОШ). Оценка заявленных работ проводится дистанционно жюри ГАУ ДО РС (Я) «МАН РС (Я)».</w:t>
      </w:r>
    </w:p>
    <w:p w:rsidR="003816EF" w:rsidRP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 xml:space="preserve"> Итоги </w:t>
      </w:r>
      <w:r>
        <w:rPr>
          <w:rFonts w:ascii="Times New Roman" w:hAnsi="Times New Roman"/>
          <w:bCs/>
          <w:sz w:val="24"/>
          <w:szCs w:val="24"/>
        </w:rPr>
        <w:t xml:space="preserve">финального этапа </w:t>
      </w:r>
      <w:r w:rsidRPr="003816EF">
        <w:rPr>
          <w:rFonts w:ascii="Times New Roman" w:hAnsi="Times New Roman"/>
          <w:bCs/>
          <w:sz w:val="24"/>
          <w:szCs w:val="24"/>
        </w:rPr>
        <w:t xml:space="preserve">Шахматной олимпиады И. Г. Сухина будут выставлены </w:t>
      </w:r>
      <w:r w:rsidR="00830DBD">
        <w:rPr>
          <w:rFonts w:ascii="Times New Roman" w:hAnsi="Times New Roman"/>
          <w:bCs/>
          <w:sz w:val="24"/>
          <w:szCs w:val="24"/>
        </w:rPr>
        <w:t xml:space="preserve">на </w:t>
      </w:r>
      <w:r w:rsidRPr="003816EF">
        <w:rPr>
          <w:rFonts w:ascii="Times New Roman" w:hAnsi="Times New Roman"/>
          <w:bCs/>
          <w:sz w:val="24"/>
          <w:szCs w:val="24"/>
        </w:rPr>
        <w:t>сайте ГАУ ДО РС (Я) «МАН РС (Я)» www. http://lensky-kray.ru/</w:t>
      </w:r>
    </w:p>
    <w:p w:rsidR="003816EF" w:rsidRDefault="003816EF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16EF">
        <w:rPr>
          <w:rFonts w:ascii="Times New Roman" w:hAnsi="Times New Roman"/>
          <w:bCs/>
          <w:sz w:val="24"/>
          <w:szCs w:val="24"/>
        </w:rPr>
        <w:t>Победители финального этапа будут приглашены на Фестиваль победителей Шахматной олимпиады И.Г. Сухина «Приключения в Шахматном королевстве</w:t>
      </w:r>
      <w:r>
        <w:rPr>
          <w:rFonts w:ascii="Times New Roman" w:hAnsi="Times New Roman"/>
          <w:bCs/>
          <w:sz w:val="24"/>
          <w:szCs w:val="24"/>
        </w:rPr>
        <w:t xml:space="preserve">», который пройдет </w:t>
      </w:r>
      <w:r w:rsidR="00F008B2">
        <w:rPr>
          <w:rFonts w:ascii="Times New Roman" w:hAnsi="Times New Roman"/>
          <w:bCs/>
          <w:sz w:val="24"/>
          <w:szCs w:val="24"/>
        </w:rPr>
        <w:t xml:space="preserve">7 февраля 2019г. </w:t>
      </w:r>
      <w:r>
        <w:rPr>
          <w:rFonts w:ascii="Times New Roman" w:hAnsi="Times New Roman"/>
          <w:bCs/>
          <w:sz w:val="24"/>
          <w:szCs w:val="24"/>
        </w:rPr>
        <w:t>в МБДОУ ЦРР «Детский сад №17 «Кунчээн» ГО «город Якутск»</w:t>
      </w:r>
      <w:r w:rsidRPr="00830DBD">
        <w:rPr>
          <w:rFonts w:ascii="Times New Roman" w:hAnsi="Times New Roman"/>
        </w:rPr>
        <w:t xml:space="preserve">по адресу: </w:t>
      </w:r>
      <w:r w:rsidRPr="00830DBD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 xml:space="preserve">. Якутск, </w:t>
      </w:r>
      <w:r w:rsidRPr="003816EF">
        <w:rPr>
          <w:rFonts w:ascii="Times New Roman" w:hAnsi="Times New Roman"/>
          <w:bCs/>
          <w:sz w:val="24"/>
          <w:szCs w:val="24"/>
        </w:rPr>
        <w:t>ул. Рыдзинского, 18/14 А</w:t>
      </w:r>
    </w:p>
    <w:p w:rsidR="00F008B2" w:rsidRPr="00716FB8" w:rsidRDefault="00F008B2" w:rsidP="00F008B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47E0F" w:rsidRDefault="00647E0F" w:rsidP="00F008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6FB8">
        <w:rPr>
          <w:rFonts w:ascii="Times New Roman" w:hAnsi="Times New Roman"/>
          <w:b/>
          <w:sz w:val="24"/>
          <w:szCs w:val="24"/>
        </w:rPr>
        <w:t>Сроки проведения Шахматной олимпиады И.Г. Сухина</w:t>
      </w:r>
    </w:p>
    <w:p w:rsidR="00F008B2" w:rsidRPr="00716FB8" w:rsidRDefault="00F008B2" w:rsidP="00F008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84"/>
        <w:gridCol w:w="4504"/>
        <w:gridCol w:w="2683"/>
      </w:tblGrid>
      <w:tr w:rsidR="00647E0F" w:rsidRPr="00716FB8" w:rsidTr="00647E0F">
        <w:tc>
          <w:tcPr>
            <w:tcW w:w="2392" w:type="dxa"/>
          </w:tcPr>
          <w:p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FB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20" w:type="dxa"/>
          </w:tcPr>
          <w:p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FB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FB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47E0F" w:rsidRPr="00716FB8" w:rsidTr="00647E0F">
        <w:tc>
          <w:tcPr>
            <w:tcW w:w="2392" w:type="dxa"/>
          </w:tcPr>
          <w:p w:rsidR="00647E0F" w:rsidRPr="00716FB8" w:rsidRDefault="00F008B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 2019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0" w:type="dxa"/>
          </w:tcPr>
          <w:p w:rsidR="00647E0F" w:rsidRPr="00716FB8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 xml:space="preserve">Размещение заданий Шахматной олимпиады И. Г. Сухина </w:t>
            </w:r>
          </w:p>
        </w:tc>
        <w:tc>
          <w:tcPr>
            <w:tcW w:w="2552" w:type="dxa"/>
          </w:tcPr>
          <w:p w:rsidR="00647E0F" w:rsidRPr="00716FB8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6FB8">
              <w:rPr>
                <w:rFonts w:ascii="Times New Roman" w:hAnsi="Times New Roman"/>
                <w:sz w:val="24"/>
                <w:szCs w:val="24"/>
              </w:rPr>
              <w:t>на сайте ГАУ ДО РС (Я) «МАН РС (Я)» www.http://lenskykray.ru</w:t>
            </w:r>
          </w:p>
        </w:tc>
      </w:tr>
      <w:tr w:rsidR="00647E0F" w:rsidRPr="00716FB8" w:rsidTr="00647E0F">
        <w:tc>
          <w:tcPr>
            <w:tcW w:w="2392" w:type="dxa"/>
          </w:tcPr>
          <w:p w:rsidR="00647E0F" w:rsidRPr="00716FB8" w:rsidRDefault="00F008B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16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 января 2019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0" w:type="dxa"/>
          </w:tcPr>
          <w:p w:rsidR="00647E0F" w:rsidRPr="00716FB8" w:rsidRDefault="00222D33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отборочного этапа</w:t>
            </w:r>
            <w:r w:rsidR="00757EF4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>ахматной олимпиады И. Г. Сухина в ДОО или СОШ</w:t>
            </w:r>
          </w:p>
        </w:tc>
        <w:tc>
          <w:tcPr>
            <w:tcW w:w="2552" w:type="dxa"/>
          </w:tcPr>
          <w:p w:rsidR="00647E0F" w:rsidRPr="00155E02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своих организациях</w:t>
            </w:r>
          </w:p>
        </w:tc>
      </w:tr>
      <w:tr w:rsidR="00647E0F" w:rsidRPr="00716FB8" w:rsidTr="00647E0F">
        <w:tc>
          <w:tcPr>
            <w:tcW w:w="2392" w:type="dxa"/>
          </w:tcPr>
          <w:p w:rsidR="00647E0F" w:rsidRPr="00716FB8" w:rsidRDefault="00F008B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16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 января 2019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0" w:type="dxa"/>
          </w:tcPr>
          <w:p w:rsidR="00647E0F" w:rsidRPr="00716FB8" w:rsidRDefault="00757EF4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заявок на участие в </w:t>
            </w:r>
            <w:r w:rsidR="00222D33">
              <w:rPr>
                <w:rFonts w:ascii="Times New Roman" w:hAnsi="Times New Roman"/>
                <w:sz w:val="24"/>
                <w:szCs w:val="24"/>
              </w:rPr>
              <w:t xml:space="preserve">финальном этапе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22D33">
              <w:rPr>
                <w:rFonts w:ascii="Times New Roman" w:hAnsi="Times New Roman"/>
                <w:sz w:val="24"/>
                <w:szCs w:val="24"/>
              </w:rPr>
              <w:t>ахматной олимпиады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И. Г. Сухина</w:t>
            </w:r>
          </w:p>
        </w:tc>
        <w:tc>
          <w:tcPr>
            <w:tcW w:w="2552" w:type="dxa"/>
          </w:tcPr>
          <w:p w:rsidR="00647E0F" w:rsidRDefault="005B3739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F008B2" w:rsidRPr="00E121F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sylys.lena@mail.ru</w:t>
              </w:r>
            </w:hyperlink>
          </w:p>
          <w:p w:rsidR="00F008B2" w:rsidRPr="00155E02" w:rsidRDefault="00F008B2" w:rsidP="00F008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7E0F" w:rsidRPr="00716FB8" w:rsidTr="00647E0F">
        <w:tc>
          <w:tcPr>
            <w:tcW w:w="2392" w:type="dxa"/>
          </w:tcPr>
          <w:p w:rsidR="00647E0F" w:rsidRPr="00716FB8" w:rsidRDefault="00F008B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 января 2019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0" w:type="dxa"/>
          </w:tcPr>
          <w:p w:rsidR="00647E0F" w:rsidRPr="00716FB8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57EF4">
              <w:rPr>
                <w:rFonts w:ascii="Times New Roman" w:hAnsi="Times New Roman"/>
                <w:sz w:val="24"/>
                <w:szCs w:val="24"/>
              </w:rPr>
              <w:t xml:space="preserve"> членами жюри присланных работ Ш</w:t>
            </w:r>
            <w:r w:rsidRPr="00716FB8">
              <w:rPr>
                <w:rFonts w:ascii="Times New Roman" w:hAnsi="Times New Roman"/>
                <w:sz w:val="24"/>
                <w:szCs w:val="24"/>
              </w:rPr>
              <w:t>ахматной олимпиады И. Г. Сухина</w:t>
            </w:r>
          </w:p>
        </w:tc>
        <w:tc>
          <w:tcPr>
            <w:tcW w:w="2552" w:type="dxa"/>
          </w:tcPr>
          <w:p w:rsidR="00647E0F" w:rsidRPr="00716FB8" w:rsidRDefault="00647E0F" w:rsidP="00F008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0F" w:rsidRPr="00716FB8" w:rsidTr="00647E0F">
        <w:tc>
          <w:tcPr>
            <w:tcW w:w="2392" w:type="dxa"/>
          </w:tcPr>
          <w:p w:rsidR="00647E0F" w:rsidRPr="00716FB8" w:rsidRDefault="00F008B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 2019</w:t>
            </w:r>
            <w:r w:rsidR="00716FB8" w:rsidRPr="00716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0" w:type="dxa"/>
          </w:tcPr>
          <w:p w:rsidR="00647E0F" w:rsidRPr="00716FB8" w:rsidRDefault="00757EF4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222D33">
              <w:rPr>
                <w:rFonts w:ascii="Times New Roman" w:hAnsi="Times New Roman"/>
                <w:sz w:val="24"/>
                <w:szCs w:val="24"/>
              </w:rPr>
              <w:t xml:space="preserve">финального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47E0F" w:rsidRPr="00716FB8">
              <w:rPr>
                <w:rFonts w:ascii="Times New Roman" w:hAnsi="Times New Roman"/>
                <w:sz w:val="24"/>
                <w:szCs w:val="24"/>
              </w:rPr>
              <w:t>ахматной олимпиады И. Г. Сухина</w:t>
            </w:r>
          </w:p>
        </w:tc>
        <w:tc>
          <w:tcPr>
            <w:tcW w:w="2552" w:type="dxa"/>
          </w:tcPr>
          <w:p w:rsidR="00647E0F" w:rsidRPr="00716FB8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>на сайте ГАУ ДО РС (Я) «МАН РС (Я)» www.http://lenskykray.ru</w:t>
            </w:r>
          </w:p>
        </w:tc>
      </w:tr>
      <w:tr w:rsidR="00647E0F" w:rsidRPr="00716FB8" w:rsidTr="00647E0F">
        <w:tc>
          <w:tcPr>
            <w:tcW w:w="2392" w:type="dxa"/>
          </w:tcPr>
          <w:p w:rsidR="00647E0F" w:rsidRPr="00716FB8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 xml:space="preserve">7 февраля </w:t>
            </w:r>
            <w:r w:rsidR="00F008B2">
              <w:rPr>
                <w:rFonts w:ascii="Times New Roman" w:hAnsi="Times New Roman"/>
                <w:sz w:val="24"/>
                <w:szCs w:val="24"/>
              </w:rPr>
              <w:t>2019</w:t>
            </w:r>
            <w:r w:rsidR="00716FB8" w:rsidRPr="00716F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0" w:type="dxa"/>
          </w:tcPr>
          <w:p w:rsidR="00647E0F" w:rsidRPr="00716FB8" w:rsidRDefault="00647E0F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6FB8">
              <w:rPr>
                <w:rFonts w:ascii="Times New Roman" w:hAnsi="Times New Roman"/>
                <w:sz w:val="24"/>
                <w:szCs w:val="24"/>
              </w:rPr>
              <w:t>Республиканский фестиваль среди дошкольников и младших школьников по шахматам «Приключения в Шахматном королевстве»</w:t>
            </w:r>
          </w:p>
        </w:tc>
        <w:tc>
          <w:tcPr>
            <w:tcW w:w="2552" w:type="dxa"/>
          </w:tcPr>
          <w:p w:rsidR="00155E02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Якутск, </w:t>
            </w:r>
          </w:p>
          <w:p w:rsidR="00647E0F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Рыдзинского, 18/14 А</w:t>
            </w:r>
          </w:p>
          <w:p w:rsidR="00155E02" w:rsidRPr="00716FB8" w:rsidRDefault="00155E02" w:rsidP="00F008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№17 «Кунчээн»</w:t>
            </w:r>
          </w:p>
        </w:tc>
      </w:tr>
    </w:tbl>
    <w:p w:rsidR="00EE3959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E54309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Для участия в </w:t>
      </w:r>
      <w:r w:rsidR="00222D33">
        <w:rPr>
          <w:b w:val="0"/>
          <w:sz w:val="24"/>
          <w:szCs w:val="24"/>
        </w:rPr>
        <w:t>финальном этапе</w:t>
      </w:r>
      <w:r w:rsidR="00483302">
        <w:rPr>
          <w:b w:val="0"/>
          <w:sz w:val="24"/>
          <w:szCs w:val="24"/>
        </w:rPr>
        <w:t xml:space="preserve"> </w:t>
      </w:r>
    </w:p>
    <w:p w:rsidR="00EE3959" w:rsidRPr="00716FB8" w:rsidRDefault="00757EF4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Шахмат</w:t>
      </w:r>
      <w:r w:rsidR="00155E02">
        <w:rPr>
          <w:b w:val="0"/>
          <w:sz w:val="24"/>
          <w:szCs w:val="24"/>
        </w:rPr>
        <w:t>ной олимпиады</w:t>
      </w:r>
      <w:r w:rsidR="00EE3959">
        <w:rPr>
          <w:b w:val="0"/>
          <w:sz w:val="24"/>
          <w:szCs w:val="24"/>
        </w:rPr>
        <w:t xml:space="preserve"> И.Г. Сухина</w:t>
      </w:r>
      <w:r w:rsidR="00EE3959" w:rsidRPr="00716FB8">
        <w:rPr>
          <w:b w:val="0"/>
          <w:sz w:val="24"/>
          <w:szCs w:val="24"/>
        </w:rPr>
        <w:t xml:space="preserve"> необходимо приложить:</w:t>
      </w:r>
    </w:p>
    <w:p w:rsidR="00EE3959" w:rsidRPr="00716FB8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- заявку (см. Приложение 1)</w:t>
      </w:r>
    </w:p>
    <w:p w:rsidR="00EE3959" w:rsidRPr="00716FB8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- сканированную копию </w:t>
      </w:r>
      <w:r w:rsidR="003816EF">
        <w:rPr>
          <w:b w:val="0"/>
          <w:sz w:val="24"/>
          <w:szCs w:val="24"/>
        </w:rPr>
        <w:t>протокола отборочного этапа</w:t>
      </w:r>
      <w:r w:rsidRPr="00716FB8">
        <w:rPr>
          <w:b w:val="0"/>
          <w:sz w:val="24"/>
          <w:szCs w:val="24"/>
        </w:rPr>
        <w:t>;</w:t>
      </w:r>
    </w:p>
    <w:p w:rsidR="00EE3959" w:rsidRPr="00716FB8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- сканированную копию квитанции об оплате организационного взноса</w:t>
      </w:r>
      <w:r w:rsidR="003816EF">
        <w:rPr>
          <w:b w:val="0"/>
          <w:sz w:val="24"/>
          <w:szCs w:val="24"/>
        </w:rPr>
        <w:t>, с пометкой «Финальный этап Олимпиады Сухина»</w:t>
      </w:r>
      <w:r w:rsidRPr="00716FB8">
        <w:rPr>
          <w:b w:val="0"/>
          <w:sz w:val="24"/>
          <w:szCs w:val="24"/>
        </w:rPr>
        <w:t>;</w:t>
      </w:r>
    </w:p>
    <w:p w:rsidR="00EE3959" w:rsidRPr="00716FB8" w:rsidRDefault="00EE3959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- сканированную копию выполненных заданий.</w:t>
      </w:r>
    </w:p>
    <w:p w:rsidR="00716FB8" w:rsidRPr="00716FB8" w:rsidRDefault="00716FB8" w:rsidP="00F008B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Все необходимые документы и сканированную копию квитанции отправляете н</w:t>
      </w:r>
      <w:r w:rsidR="00EE3959">
        <w:rPr>
          <w:b w:val="0"/>
          <w:sz w:val="24"/>
          <w:szCs w:val="24"/>
        </w:rPr>
        <w:t>а емейл</w:t>
      </w:r>
      <w:r w:rsidR="00EE3959" w:rsidRPr="00155E02">
        <w:rPr>
          <w:b w:val="0"/>
          <w:sz w:val="24"/>
          <w:szCs w:val="24"/>
        </w:rPr>
        <w:t xml:space="preserve">: </w:t>
      </w:r>
      <w:hyperlink r:id="rId10" w:history="1">
        <w:r w:rsidR="00155E02" w:rsidRPr="00155E02">
          <w:rPr>
            <w:rStyle w:val="ac"/>
            <w:b w:val="0"/>
            <w:sz w:val="24"/>
            <w:szCs w:val="24"/>
            <w:lang w:val="en-US"/>
          </w:rPr>
          <w:t>sylys</w:t>
        </w:r>
        <w:r w:rsidR="00155E02" w:rsidRPr="00155E02">
          <w:rPr>
            <w:rStyle w:val="ac"/>
            <w:b w:val="0"/>
            <w:sz w:val="24"/>
            <w:szCs w:val="24"/>
          </w:rPr>
          <w:t>.</w:t>
        </w:r>
        <w:r w:rsidR="00155E02" w:rsidRPr="00155E02">
          <w:rPr>
            <w:rStyle w:val="ac"/>
            <w:b w:val="0"/>
            <w:sz w:val="24"/>
            <w:szCs w:val="24"/>
            <w:lang w:val="en-US"/>
          </w:rPr>
          <w:t>lena</w:t>
        </w:r>
        <w:r w:rsidR="00155E02" w:rsidRPr="00155E02">
          <w:rPr>
            <w:rStyle w:val="ac"/>
            <w:b w:val="0"/>
            <w:sz w:val="24"/>
            <w:szCs w:val="24"/>
          </w:rPr>
          <w:t>@</w:t>
        </w:r>
        <w:r w:rsidR="00155E02" w:rsidRPr="00155E02">
          <w:rPr>
            <w:rStyle w:val="ac"/>
            <w:b w:val="0"/>
            <w:sz w:val="24"/>
            <w:szCs w:val="24"/>
            <w:lang w:val="en-US"/>
          </w:rPr>
          <w:t>mail</w:t>
        </w:r>
        <w:r w:rsidR="00155E02" w:rsidRPr="00155E02">
          <w:rPr>
            <w:rStyle w:val="ac"/>
            <w:b w:val="0"/>
            <w:sz w:val="24"/>
            <w:szCs w:val="24"/>
          </w:rPr>
          <w:t>.</w:t>
        </w:r>
        <w:r w:rsidR="00155E02" w:rsidRPr="00155E02">
          <w:rPr>
            <w:rStyle w:val="ac"/>
            <w:b w:val="0"/>
            <w:sz w:val="24"/>
            <w:szCs w:val="24"/>
            <w:lang w:val="en-US"/>
          </w:rPr>
          <w:t>ru</w:t>
        </w:r>
      </w:hyperlink>
      <w:r w:rsidR="00155E02" w:rsidRPr="00EE3959">
        <w:rPr>
          <w:sz w:val="24"/>
          <w:szCs w:val="24"/>
        </w:rPr>
        <w:t xml:space="preserve"> с</w:t>
      </w:r>
      <w:r w:rsidR="00EE3959" w:rsidRPr="00EE3959">
        <w:rPr>
          <w:sz w:val="24"/>
          <w:szCs w:val="24"/>
        </w:rPr>
        <w:t>22 января по 26января</w:t>
      </w:r>
      <w:r w:rsidR="003E76BA">
        <w:rPr>
          <w:b w:val="0"/>
          <w:sz w:val="24"/>
          <w:szCs w:val="24"/>
        </w:rPr>
        <w:t xml:space="preserve"> 201</w:t>
      </w:r>
      <w:r w:rsidR="003E76BA" w:rsidRPr="003E76BA">
        <w:rPr>
          <w:b w:val="0"/>
          <w:sz w:val="24"/>
          <w:szCs w:val="24"/>
        </w:rPr>
        <w:t>9</w:t>
      </w:r>
      <w:r w:rsidRPr="00716FB8">
        <w:rPr>
          <w:b w:val="0"/>
          <w:sz w:val="24"/>
          <w:szCs w:val="24"/>
        </w:rPr>
        <w:t xml:space="preserve"> г. (включительно).</w:t>
      </w:r>
    </w:p>
    <w:p w:rsidR="00716FB8" w:rsidRPr="00EE3959" w:rsidRDefault="00716FB8" w:rsidP="00F008B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E3959">
        <w:rPr>
          <w:sz w:val="24"/>
          <w:szCs w:val="24"/>
        </w:rPr>
        <w:t>ВНИМАНИЕ:</w:t>
      </w:r>
    </w:p>
    <w:p w:rsidR="00EE3959" w:rsidRPr="00107180" w:rsidRDefault="00716FB8" w:rsidP="00107180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Заявки </w:t>
      </w:r>
      <w:r w:rsidR="003E76BA">
        <w:rPr>
          <w:b w:val="0"/>
          <w:sz w:val="24"/>
          <w:szCs w:val="24"/>
        </w:rPr>
        <w:t>после 26 января 201</w:t>
      </w:r>
      <w:r w:rsidR="003E76BA" w:rsidRPr="004F7C94">
        <w:rPr>
          <w:b w:val="0"/>
          <w:sz w:val="24"/>
          <w:szCs w:val="24"/>
        </w:rPr>
        <w:t>9</w:t>
      </w:r>
      <w:r w:rsidR="00EE3959" w:rsidRPr="00107180">
        <w:rPr>
          <w:b w:val="0"/>
          <w:sz w:val="24"/>
          <w:szCs w:val="24"/>
        </w:rPr>
        <w:t>г.</w:t>
      </w:r>
      <w:r w:rsidRPr="00107180">
        <w:rPr>
          <w:b w:val="0"/>
          <w:sz w:val="24"/>
          <w:szCs w:val="24"/>
        </w:rPr>
        <w:t>не принимаются.</w:t>
      </w:r>
    </w:p>
    <w:p w:rsidR="00716FB8" w:rsidRPr="00716FB8" w:rsidRDefault="00716FB8" w:rsidP="00F008B2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Для принятия заявки требуется полный пакет документов, перечисленный выше.</w:t>
      </w:r>
    </w:p>
    <w:p w:rsidR="00716FB8" w:rsidRPr="00EE3959" w:rsidRDefault="00716FB8" w:rsidP="00F008B2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Заявки </w:t>
      </w:r>
      <w:r w:rsidRPr="00EE3959">
        <w:rPr>
          <w:b w:val="0"/>
          <w:sz w:val="24"/>
          <w:szCs w:val="24"/>
        </w:rPr>
        <w:t>обрабатываются в течение 1-2 рабочих дней.</w:t>
      </w:r>
    </w:p>
    <w:p w:rsidR="00716FB8" w:rsidRPr="00EE3959" w:rsidRDefault="00EE3959" w:rsidP="00F008B2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EE3959">
        <w:rPr>
          <w:b w:val="0"/>
          <w:sz w:val="24"/>
          <w:szCs w:val="24"/>
        </w:rPr>
        <w:t>Одна организация имеет право представить</w:t>
      </w:r>
      <w:r w:rsidR="004F7C94" w:rsidRPr="004F7C94">
        <w:rPr>
          <w:b w:val="0"/>
          <w:sz w:val="24"/>
          <w:szCs w:val="24"/>
        </w:rPr>
        <w:t xml:space="preserve"> </w:t>
      </w:r>
      <w:r w:rsidR="00222D33">
        <w:rPr>
          <w:b w:val="0"/>
          <w:sz w:val="24"/>
          <w:szCs w:val="24"/>
        </w:rPr>
        <w:t xml:space="preserve">на финальный этап работу </w:t>
      </w:r>
      <w:r w:rsidRPr="00EE3959">
        <w:rPr>
          <w:b w:val="0"/>
          <w:sz w:val="24"/>
          <w:szCs w:val="24"/>
        </w:rPr>
        <w:t>только одного победителя отбор</w:t>
      </w:r>
      <w:r w:rsidR="00222D33">
        <w:rPr>
          <w:b w:val="0"/>
          <w:sz w:val="24"/>
          <w:szCs w:val="24"/>
        </w:rPr>
        <w:t>очного этапа</w:t>
      </w:r>
      <w:r>
        <w:rPr>
          <w:b w:val="0"/>
          <w:sz w:val="24"/>
          <w:szCs w:val="24"/>
        </w:rPr>
        <w:t xml:space="preserve"> на экспертизу жюри</w:t>
      </w:r>
      <w:r w:rsidRPr="00EE3959">
        <w:rPr>
          <w:b w:val="0"/>
          <w:sz w:val="24"/>
          <w:szCs w:val="24"/>
        </w:rPr>
        <w:t xml:space="preserve"> Шахматной олимпиады И. Г. Сухина (выполн</w:t>
      </w:r>
      <w:r w:rsidR="00757EF4">
        <w:rPr>
          <w:b w:val="0"/>
          <w:sz w:val="24"/>
          <w:szCs w:val="24"/>
        </w:rPr>
        <w:t>енное задание 1 воспитанника ДОО</w:t>
      </w:r>
      <w:r w:rsidRPr="00EE3959">
        <w:rPr>
          <w:b w:val="0"/>
          <w:sz w:val="24"/>
          <w:szCs w:val="24"/>
        </w:rPr>
        <w:t xml:space="preserve"> и 1 ученика СОШ).</w:t>
      </w:r>
    </w:p>
    <w:p w:rsidR="00716FB8" w:rsidRPr="00716FB8" w:rsidRDefault="00716FB8" w:rsidP="00F008B2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EE3959">
        <w:rPr>
          <w:b w:val="0"/>
          <w:sz w:val="24"/>
          <w:szCs w:val="24"/>
        </w:rPr>
        <w:t xml:space="preserve">Организационный взнос </w:t>
      </w:r>
      <w:r w:rsidR="003816EF">
        <w:rPr>
          <w:b w:val="0"/>
          <w:sz w:val="24"/>
          <w:szCs w:val="24"/>
        </w:rPr>
        <w:t xml:space="preserve">за участие в финальном этапе Шахматной олимпиады И.Г. Сухина </w:t>
      </w:r>
      <w:r w:rsidRPr="00EE3959">
        <w:rPr>
          <w:b w:val="0"/>
          <w:sz w:val="24"/>
          <w:szCs w:val="24"/>
        </w:rPr>
        <w:t xml:space="preserve">оплачивается по реквизитам ГАУ ДО РС (Я) «Малая академии </w:t>
      </w:r>
      <w:r w:rsidRPr="00EE3959">
        <w:rPr>
          <w:b w:val="0"/>
          <w:sz w:val="24"/>
          <w:szCs w:val="24"/>
        </w:rPr>
        <w:lastRenderedPageBreak/>
        <w:t>наук РС</w:t>
      </w:r>
      <w:r w:rsidRPr="00716FB8">
        <w:rPr>
          <w:b w:val="0"/>
          <w:sz w:val="24"/>
          <w:szCs w:val="24"/>
        </w:rPr>
        <w:t xml:space="preserve"> (Я)» и составляет 500 (пятьсот) рублей. Оплата организационного сбора не предусматривает расходы на банковские услуги.</w:t>
      </w:r>
    </w:p>
    <w:p w:rsidR="00716FB8" w:rsidRPr="00EE3959" w:rsidRDefault="00716FB8" w:rsidP="00EE3959">
      <w:pPr>
        <w:pStyle w:val="1"/>
        <w:tabs>
          <w:tab w:val="left" w:pos="2040"/>
        </w:tabs>
        <w:jc w:val="center"/>
        <w:rPr>
          <w:sz w:val="24"/>
          <w:szCs w:val="24"/>
        </w:rPr>
      </w:pPr>
      <w:r w:rsidRPr="00EE3959">
        <w:rPr>
          <w:sz w:val="24"/>
          <w:szCs w:val="24"/>
        </w:rPr>
        <w:t>Банковские реквизиты ГАУ ДО РС (Я) «Малая академия наук РС (Я)»: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Полное наименование: Государственное автономное учреждение дополнительного образования Республики Саха (Якутия) «Малая академия наук Республики Саха (Якутия)».      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ИНН 1431007115</w:t>
      </w:r>
      <w:r w:rsidR="00EE3959">
        <w:rPr>
          <w:b w:val="0"/>
          <w:sz w:val="24"/>
          <w:szCs w:val="24"/>
        </w:rPr>
        <w:tab/>
      </w:r>
      <w:r w:rsidR="00155E02" w:rsidRPr="00716FB8">
        <w:rPr>
          <w:b w:val="0"/>
          <w:sz w:val="24"/>
          <w:szCs w:val="24"/>
        </w:rPr>
        <w:t>КПП 143101001</w:t>
      </w:r>
      <w:r w:rsidR="00EE3959">
        <w:rPr>
          <w:b w:val="0"/>
          <w:sz w:val="24"/>
          <w:szCs w:val="24"/>
        </w:rPr>
        <w:tab/>
      </w:r>
      <w:r w:rsidRPr="00716FB8">
        <w:rPr>
          <w:b w:val="0"/>
          <w:sz w:val="24"/>
          <w:szCs w:val="24"/>
        </w:rPr>
        <w:t>ОГРН   1021400943420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Наименование банка: Отделение – НБ Республика Саха (Якутия) г. Якутск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БИК: 049805001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          Расчетный </w:t>
      </w:r>
      <w:r w:rsidR="00155E02" w:rsidRPr="00716FB8">
        <w:rPr>
          <w:b w:val="0"/>
          <w:sz w:val="24"/>
          <w:szCs w:val="24"/>
        </w:rPr>
        <w:t>счет: 40601810100003000001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          лицевой счет: 30075031066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 xml:space="preserve">          КБК 07500000000000000130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ОКАТО:      98244840000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ОКПО:         55668601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ОКОНХ:      92310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ОКФС:        13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ОКОПФ:     81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ОКОГУ:      23280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ОКТМО:     98644440</w:t>
      </w:r>
    </w:p>
    <w:p w:rsidR="00716FB8" w:rsidRPr="00716FB8" w:rsidRDefault="00716FB8" w:rsidP="00716FB8">
      <w:pPr>
        <w:pStyle w:val="1"/>
        <w:rPr>
          <w:b w:val="0"/>
          <w:sz w:val="24"/>
          <w:szCs w:val="24"/>
        </w:rPr>
      </w:pPr>
      <w:r w:rsidRPr="00716FB8">
        <w:rPr>
          <w:b w:val="0"/>
          <w:sz w:val="24"/>
          <w:szCs w:val="24"/>
        </w:rPr>
        <w:t>ОКВЭД:     80.21</w:t>
      </w:r>
    </w:p>
    <w:p w:rsidR="00EE3959" w:rsidRDefault="00EE3959" w:rsidP="00716FB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вопросам обращаться:</w:t>
      </w:r>
    </w:p>
    <w:p w:rsidR="00EE3959" w:rsidRDefault="00EE3959" w:rsidP="00716FB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757EF4">
        <w:rPr>
          <w:b w:val="0"/>
          <w:sz w:val="24"/>
          <w:szCs w:val="24"/>
        </w:rPr>
        <w:t>Охотиной Екатерине Константиновне</w:t>
      </w:r>
      <w:r w:rsidRPr="004928D0">
        <w:rPr>
          <w:b w:val="0"/>
          <w:sz w:val="24"/>
          <w:szCs w:val="24"/>
        </w:rPr>
        <w:t xml:space="preserve">, старшему воспитателю МБДОУ </w:t>
      </w:r>
      <w:r w:rsidR="004928D0" w:rsidRPr="004928D0">
        <w:rPr>
          <w:b w:val="0"/>
          <w:sz w:val="24"/>
          <w:szCs w:val="24"/>
        </w:rPr>
        <w:t>«</w:t>
      </w:r>
      <w:r w:rsidRPr="004928D0">
        <w:rPr>
          <w:b w:val="0"/>
          <w:sz w:val="24"/>
          <w:szCs w:val="24"/>
        </w:rPr>
        <w:t>ЦРР-</w:t>
      </w:r>
      <w:r w:rsidR="004928D0" w:rsidRPr="004928D0">
        <w:rPr>
          <w:b w:val="0"/>
          <w:sz w:val="24"/>
          <w:szCs w:val="24"/>
        </w:rPr>
        <w:t>д/с</w:t>
      </w:r>
      <w:r w:rsidRPr="004928D0">
        <w:rPr>
          <w:b w:val="0"/>
          <w:sz w:val="24"/>
          <w:szCs w:val="24"/>
        </w:rPr>
        <w:t xml:space="preserve"> №2 «Сулусчаан»</w:t>
      </w:r>
      <w:r w:rsidR="004928D0">
        <w:rPr>
          <w:b w:val="0"/>
          <w:sz w:val="24"/>
          <w:szCs w:val="24"/>
        </w:rPr>
        <w:t xml:space="preserve"> МР «Таттинский улус» РС (Я)»,</w:t>
      </w:r>
      <w:r w:rsidR="004928D0" w:rsidRPr="00716FB8">
        <w:rPr>
          <w:b w:val="0"/>
          <w:sz w:val="24"/>
          <w:szCs w:val="24"/>
        </w:rPr>
        <w:t>к.т.: 8914</w:t>
      </w:r>
      <w:r w:rsidR="004928D0">
        <w:rPr>
          <w:b w:val="0"/>
          <w:sz w:val="24"/>
          <w:szCs w:val="24"/>
        </w:rPr>
        <w:t>1090522</w:t>
      </w:r>
      <w:r w:rsidR="004928D0" w:rsidRPr="00716FB8">
        <w:rPr>
          <w:b w:val="0"/>
          <w:sz w:val="24"/>
          <w:szCs w:val="24"/>
        </w:rPr>
        <w:t>. Звонить строго в рабочее время.</w:t>
      </w:r>
    </w:p>
    <w:p w:rsidR="004928D0" w:rsidRDefault="004928D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28D0" w:rsidRPr="004928D0" w:rsidRDefault="004928D0" w:rsidP="004928D0">
      <w:pPr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4928D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3025">
        <w:rPr>
          <w:rFonts w:ascii="Times New Roman" w:hAnsi="Times New Roman"/>
          <w:b/>
          <w:i/>
          <w:sz w:val="28"/>
          <w:szCs w:val="28"/>
        </w:rPr>
        <w:t>(на фирменном бланке образовательной организации)</w:t>
      </w:r>
    </w:p>
    <w:p w:rsidR="004928D0" w:rsidRPr="001F3025" w:rsidRDefault="004928D0" w:rsidP="004928D0">
      <w:pPr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8D0" w:rsidRPr="004F4CAF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F4CAF">
        <w:rPr>
          <w:rFonts w:ascii="Times New Roman" w:hAnsi="Times New Roman"/>
          <w:sz w:val="28"/>
          <w:szCs w:val="28"/>
        </w:rPr>
        <w:t>ЗАЯВКА</w:t>
      </w:r>
    </w:p>
    <w:p w:rsidR="00830DBD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4"/>
        </w:rPr>
      </w:pPr>
      <w:r w:rsidRPr="004F4CAF">
        <w:rPr>
          <w:rFonts w:ascii="Times New Roman" w:hAnsi="Times New Roman"/>
          <w:sz w:val="28"/>
          <w:szCs w:val="28"/>
        </w:rPr>
        <w:t>на участие</w:t>
      </w:r>
      <w:r w:rsidR="00CC5306">
        <w:rPr>
          <w:rFonts w:ascii="Times New Roman" w:hAnsi="Times New Roman"/>
          <w:sz w:val="28"/>
          <w:szCs w:val="28"/>
        </w:rPr>
        <w:t xml:space="preserve"> в республиканском этапе </w:t>
      </w:r>
      <w:r w:rsidR="003816EF" w:rsidRPr="004928D0">
        <w:rPr>
          <w:rFonts w:ascii="Times New Roman" w:hAnsi="Times New Roman"/>
          <w:sz w:val="28"/>
          <w:szCs w:val="24"/>
        </w:rPr>
        <w:t>Ш</w:t>
      </w:r>
      <w:r w:rsidR="003816EF">
        <w:rPr>
          <w:rFonts w:ascii="Times New Roman" w:hAnsi="Times New Roman"/>
          <w:sz w:val="28"/>
          <w:szCs w:val="24"/>
        </w:rPr>
        <w:t>ахматной олимпиады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928D0">
        <w:rPr>
          <w:rFonts w:ascii="Times New Roman" w:hAnsi="Times New Roman"/>
          <w:sz w:val="28"/>
          <w:szCs w:val="24"/>
        </w:rPr>
        <w:t xml:space="preserve">И.Г. Сухина </w:t>
      </w:r>
      <w:r w:rsidRPr="004928D0">
        <w:rPr>
          <w:rFonts w:ascii="Times New Roman" w:hAnsi="Times New Roman"/>
          <w:bCs/>
          <w:sz w:val="28"/>
          <w:szCs w:val="24"/>
        </w:rPr>
        <w:t>среди дошкольников и младших школьников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546" w:type="dxa"/>
        <w:tblLook w:val="04A0"/>
      </w:tblPr>
      <w:tblGrid>
        <w:gridCol w:w="1763"/>
        <w:gridCol w:w="1190"/>
        <w:gridCol w:w="1030"/>
        <w:gridCol w:w="2084"/>
        <w:gridCol w:w="1904"/>
        <w:gridCol w:w="1575"/>
      </w:tblGrid>
      <w:tr w:rsidR="004928D0" w:rsidTr="004928D0">
        <w:tc>
          <w:tcPr>
            <w:tcW w:w="1809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ФИО участника</w:t>
            </w:r>
          </w:p>
        </w:tc>
        <w:tc>
          <w:tcPr>
            <w:tcW w:w="1135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Дата рождения</w:t>
            </w:r>
          </w:p>
        </w:tc>
        <w:tc>
          <w:tcPr>
            <w:tcW w:w="991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Полных лет</w:t>
            </w:r>
          </w:p>
        </w:tc>
        <w:tc>
          <w:tcPr>
            <w:tcW w:w="2127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ОО</w:t>
            </w:r>
            <w:r w:rsidR="00830DBD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(сокращенное название </w:t>
            </w:r>
            <w:r w:rsidR="00C62410" w:rsidRPr="00C62410">
              <w:rPr>
                <w:rFonts w:ascii="Times New Roman" w:hAnsi="Times New Roman"/>
                <w:b/>
                <w:i/>
                <w:szCs w:val="28"/>
                <w:u w:val="single"/>
              </w:rPr>
              <w:t>)</w:t>
            </w:r>
            <w:r w:rsidRPr="00C62410">
              <w:rPr>
                <w:rFonts w:ascii="Times New Roman" w:hAnsi="Times New Roman"/>
                <w:b/>
                <w:i/>
                <w:szCs w:val="28"/>
                <w:u w:val="single"/>
              </w:rPr>
              <w:t>,</w:t>
            </w:r>
            <w:r w:rsidRPr="004928D0">
              <w:rPr>
                <w:rFonts w:ascii="Times New Roman" w:hAnsi="Times New Roman"/>
                <w:b/>
                <w:szCs w:val="28"/>
              </w:rPr>
              <w:t xml:space="preserve"> населенный пункт</w:t>
            </w:r>
            <w:r w:rsidR="00830DBD">
              <w:rPr>
                <w:rFonts w:ascii="Times New Roman" w:hAnsi="Times New Roman"/>
                <w:b/>
                <w:szCs w:val="28"/>
              </w:rPr>
              <w:t>, район</w:t>
            </w:r>
          </w:p>
        </w:tc>
        <w:tc>
          <w:tcPr>
            <w:tcW w:w="1641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Конт./ тел.</w:t>
            </w:r>
          </w:p>
        </w:tc>
      </w:tr>
      <w:tr w:rsidR="004928D0" w:rsidTr="004928D0">
        <w:tc>
          <w:tcPr>
            <w:tcW w:w="1809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5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1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1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4928D0" w:rsidRPr="00647E0F" w:rsidRDefault="004928D0" w:rsidP="004928D0">
      <w:pPr>
        <w:ind w:firstLine="0"/>
        <w:rPr>
          <w:rFonts w:ascii="Times New Roman" w:hAnsi="Times New Roman"/>
          <w:sz w:val="28"/>
          <w:szCs w:val="28"/>
        </w:rPr>
      </w:pPr>
    </w:p>
    <w:sectPr w:rsidR="004928D0" w:rsidRPr="00647E0F" w:rsidSect="00A3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8D" w:rsidRDefault="0099598D" w:rsidP="00EE3959">
      <w:pPr>
        <w:spacing w:line="240" w:lineRule="auto"/>
      </w:pPr>
      <w:r>
        <w:separator/>
      </w:r>
    </w:p>
  </w:endnote>
  <w:endnote w:type="continuationSeparator" w:id="1">
    <w:p w:rsidR="0099598D" w:rsidRDefault="0099598D" w:rsidP="00EE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8D" w:rsidRDefault="0099598D" w:rsidP="00EE3959">
      <w:pPr>
        <w:spacing w:line="240" w:lineRule="auto"/>
      </w:pPr>
      <w:r>
        <w:separator/>
      </w:r>
    </w:p>
  </w:footnote>
  <w:footnote w:type="continuationSeparator" w:id="1">
    <w:p w:rsidR="0099598D" w:rsidRDefault="0099598D" w:rsidP="00EE3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E0F"/>
    <w:rsid w:val="00107180"/>
    <w:rsid w:val="00155E02"/>
    <w:rsid w:val="00222D33"/>
    <w:rsid w:val="00267901"/>
    <w:rsid w:val="002F1B2C"/>
    <w:rsid w:val="0032731D"/>
    <w:rsid w:val="00362158"/>
    <w:rsid w:val="003816EF"/>
    <w:rsid w:val="003E3D8D"/>
    <w:rsid w:val="003E76BA"/>
    <w:rsid w:val="00483302"/>
    <w:rsid w:val="004928D0"/>
    <w:rsid w:val="004F7C94"/>
    <w:rsid w:val="00571A2E"/>
    <w:rsid w:val="005B3739"/>
    <w:rsid w:val="00647E0F"/>
    <w:rsid w:val="006971EE"/>
    <w:rsid w:val="00716FB8"/>
    <w:rsid w:val="00757EF4"/>
    <w:rsid w:val="00830DBD"/>
    <w:rsid w:val="0099598D"/>
    <w:rsid w:val="009E0781"/>
    <w:rsid w:val="00A3682F"/>
    <w:rsid w:val="00BC7D41"/>
    <w:rsid w:val="00C57E44"/>
    <w:rsid w:val="00C62410"/>
    <w:rsid w:val="00C83D51"/>
    <w:rsid w:val="00CB1248"/>
    <w:rsid w:val="00CC5306"/>
    <w:rsid w:val="00E54309"/>
    <w:rsid w:val="00EB2FFE"/>
    <w:rsid w:val="00EE3959"/>
    <w:rsid w:val="00F008B2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7E0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99"/>
    <w:rsid w:val="0064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9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95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55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@nbcsak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ylys.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ys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2018-01-10T14:15:00Z</dcterms:created>
  <dcterms:modified xsi:type="dcterms:W3CDTF">2018-12-10T05:45:00Z</dcterms:modified>
</cp:coreProperties>
</file>